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0FAC" w:rsidRPr="00BC2AE7" w:rsidRDefault="008C0FAC" w:rsidP="00365757">
      <w:pPr>
        <w:jc w:val="both"/>
        <w:rPr>
          <w:rFonts w:ascii="Arial" w:hAnsi="Arial" w:cs="Arial"/>
        </w:rPr>
      </w:pPr>
    </w:p>
    <w:p w:rsidR="00650F51" w:rsidRPr="00BC2AE7" w:rsidRDefault="00365757" w:rsidP="00DE1CF8">
      <w:pPr>
        <w:jc w:val="center"/>
        <w:rPr>
          <w:rFonts w:ascii="Arial" w:hAnsi="Arial" w:cs="Arial"/>
          <w:b/>
          <w:sz w:val="28"/>
          <w:szCs w:val="28"/>
        </w:rPr>
      </w:pPr>
      <w:r w:rsidRPr="00BC2AE7">
        <w:rPr>
          <w:rFonts w:ascii="Arial" w:hAnsi="Arial" w:cs="Arial"/>
          <w:b/>
          <w:sz w:val="28"/>
          <w:szCs w:val="28"/>
        </w:rPr>
        <w:t>EL CAPITOLIO</w:t>
      </w:r>
      <w:r w:rsidR="00BC2AE7">
        <w:rPr>
          <w:rFonts w:ascii="Arial" w:hAnsi="Arial" w:cs="Arial"/>
          <w:b/>
          <w:sz w:val="28"/>
          <w:szCs w:val="28"/>
        </w:rPr>
        <w:t xml:space="preserve"> DE LA HABANA</w:t>
      </w:r>
    </w:p>
    <w:p w:rsidR="00B971ED" w:rsidRPr="00BC2AE7" w:rsidRDefault="00B971ED" w:rsidP="00DE1CF8">
      <w:pPr>
        <w:jc w:val="center"/>
        <w:rPr>
          <w:rFonts w:ascii="Arial" w:hAnsi="Arial" w:cs="Arial"/>
        </w:rPr>
      </w:pPr>
    </w:p>
    <w:p w:rsidR="00DE1CF8" w:rsidRPr="00BC2AE7" w:rsidRDefault="00B971ED" w:rsidP="00DE1CF8">
      <w:pPr>
        <w:jc w:val="center"/>
        <w:rPr>
          <w:rFonts w:ascii="Arial" w:hAnsi="Arial" w:cs="Arial"/>
          <w:b/>
          <w:u w:val="single"/>
        </w:rPr>
      </w:pPr>
      <w:r w:rsidRPr="00BC2AE7">
        <w:rPr>
          <w:rFonts w:ascii="Arial" w:hAnsi="Arial" w:cs="Arial"/>
          <w:b/>
          <w:u w:val="single"/>
        </w:rPr>
        <w:t>Breves apuntes de</w:t>
      </w:r>
      <w:r w:rsidR="00BC2AE7" w:rsidRPr="00BC2AE7">
        <w:rPr>
          <w:rFonts w:ascii="Arial" w:hAnsi="Arial" w:cs="Arial"/>
          <w:b/>
          <w:u w:val="single"/>
        </w:rPr>
        <w:t xml:space="preserve"> la historia de su construcción</w:t>
      </w:r>
    </w:p>
    <w:p w:rsidR="00DE1CF8" w:rsidRPr="00BC2AE7" w:rsidRDefault="00DE1CF8" w:rsidP="00DE1CF8">
      <w:pPr>
        <w:jc w:val="center"/>
        <w:rPr>
          <w:rFonts w:ascii="Arial" w:hAnsi="Arial" w:cs="Arial"/>
        </w:rPr>
      </w:pPr>
    </w:p>
    <w:p w:rsidR="00365757" w:rsidRDefault="0028228E" w:rsidP="00365757">
      <w:pPr>
        <w:jc w:val="both"/>
        <w:rPr>
          <w:rFonts w:ascii="Arial" w:hAnsi="Arial" w:cs="Arial"/>
        </w:rPr>
      </w:pPr>
      <w:r>
        <w:rPr>
          <w:rFonts w:ascii="Arial" w:hAnsi="Arial" w:cs="Arial"/>
        </w:rPr>
        <w:t>El edificio de El</w:t>
      </w:r>
      <w:r w:rsidR="00365757" w:rsidRPr="00BC2AE7">
        <w:rPr>
          <w:rFonts w:ascii="Arial" w:hAnsi="Arial" w:cs="Arial"/>
        </w:rPr>
        <w:t xml:space="preserve"> Capitolio</w:t>
      </w:r>
      <w:r>
        <w:rPr>
          <w:rFonts w:ascii="Arial" w:hAnsi="Arial" w:cs="Arial"/>
        </w:rPr>
        <w:t xml:space="preserve"> de La Habana</w:t>
      </w:r>
      <w:r w:rsidR="00365757" w:rsidRPr="00BC2AE7">
        <w:rPr>
          <w:rFonts w:ascii="Arial" w:hAnsi="Arial" w:cs="Arial"/>
        </w:rPr>
        <w:t xml:space="preserve"> se construyó y desapareció de este modo la vieja Estación de Ferrocarriles de Villanueva, que a su vez ocupó los terrenos del </w:t>
      </w:r>
      <w:r w:rsidR="00BF7289">
        <w:rPr>
          <w:rFonts w:ascii="Arial" w:hAnsi="Arial" w:cs="Arial"/>
        </w:rPr>
        <w:t xml:space="preserve">primigenio </w:t>
      </w:r>
      <w:r w:rsidR="00365757" w:rsidRPr="00BC2AE7">
        <w:rPr>
          <w:rFonts w:ascii="Arial" w:hAnsi="Arial" w:cs="Arial"/>
        </w:rPr>
        <w:t>Jardín Botánico.</w:t>
      </w:r>
      <w:r w:rsidR="00BC2AE7">
        <w:rPr>
          <w:rFonts w:ascii="Arial" w:hAnsi="Arial" w:cs="Arial"/>
        </w:rPr>
        <w:t xml:space="preserve"> </w:t>
      </w:r>
      <w:r w:rsidR="00BF7289">
        <w:rPr>
          <w:rFonts w:ascii="Arial" w:hAnsi="Arial" w:cs="Arial"/>
        </w:rPr>
        <w:t>El Capitolio</w:t>
      </w:r>
      <w:r w:rsidR="00515D86">
        <w:rPr>
          <w:rFonts w:ascii="Arial" w:hAnsi="Arial" w:cs="Arial"/>
        </w:rPr>
        <w:t>, declarado Patrimonio Nacional,</w:t>
      </w:r>
      <w:r w:rsidR="00BF7289">
        <w:rPr>
          <w:rFonts w:ascii="Arial" w:hAnsi="Arial" w:cs="Arial"/>
        </w:rPr>
        <w:t xml:space="preserve"> s</w:t>
      </w:r>
      <w:r>
        <w:rPr>
          <w:rFonts w:ascii="Arial" w:hAnsi="Arial" w:cs="Arial"/>
        </w:rPr>
        <w:t>e encuentra ocupando una manzana de terreno que conforman las calles Paseo de Martí o Prado, Dragones, Industria y San José. Ocupa en la actualidad una superficie de terreno de 39</w:t>
      </w:r>
      <w:r w:rsidR="00994EF3">
        <w:rPr>
          <w:rFonts w:ascii="Arial" w:hAnsi="Arial" w:cs="Arial"/>
        </w:rPr>
        <w:t xml:space="preserve"> </w:t>
      </w:r>
      <w:r>
        <w:rPr>
          <w:rFonts w:ascii="Arial" w:hAnsi="Arial" w:cs="Arial"/>
        </w:rPr>
        <w:t>875m cuadrad</w:t>
      </w:r>
      <w:r w:rsidR="00994EF3">
        <w:rPr>
          <w:rFonts w:ascii="Arial" w:hAnsi="Arial" w:cs="Arial"/>
        </w:rPr>
        <w:t>os;</w:t>
      </w:r>
      <w:r>
        <w:rPr>
          <w:rFonts w:ascii="Arial" w:hAnsi="Arial" w:cs="Arial"/>
        </w:rPr>
        <w:t xml:space="preserve"> 26 391,60m cuadrados corresponden a los jardines.</w:t>
      </w:r>
    </w:p>
    <w:p w:rsidR="00515D86" w:rsidRDefault="00515D86" w:rsidP="00365757">
      <w:pPr>
        <w:jc w:val="both"/>
        <w:rPr>
          <w:rFonts w:ascii="Arial" w:hAnsi="Arial" w:cs="Arial"/>
        </w:rPr>
      </w:pPr>
    </w:p>
    <w:p w:rsidR="00515D86" w:rsidRPr="00BC2AE7" w:rsidRDefault="00515D86" w:rsidP="00365757">
      <w:pPr>
        <w:jc w:val="both"/>
        <w:rPr>
          <w:rFonts w:ascii="Arial" w:hAnsi="Arial" w:cs="Arial"/>
        </w:rPr>
      </w:pPr>
      <w:r>
        <w:rPr>
          <w:rFonts w:ascii="Arial" w:hAnsi="Arial" w:cs="Arial"/>
        </w:rPr>
        <w:t>Arquitec</w:t>
      </w:r>
      <w:r w:rsidR="00994EF3">
        <w:rPr>
          <w:rFonts w:ascii="Arial" w:hAnsi="Arial" w:cs="Arial"/>
        </w:rPr>
        <w:t>tos e historiadores consideran a</w:t>
      </w:r>
      <w:r>
        <w:rPr>
          <w:rFonts w:ascii="Arial" w:hAnsi="Arial" w:cs="Arial"/>
        </w:rPr>
        <w:t xml:space="preserve">l Capitolio habanero, una obra perfecta de la ingeniería de principios del </w:t>
      </w:r>
      <w:r w:rsidR="00994EF3">
        <w:rPr>
          <w:rFonts w:ascii="Arial" w:hAnsi="Arial" w:cs="Arial"/>
        </w:rPr>
        <w:t>siglo pasado</w:t>
      </w:r>
      <w:r>
        <w:rPr>
          <w:rFonts w:ascii="Arial" w:hAnsi="Arial" w:cs="Arial"/>
        </w:rPr>
        <w:t xml:space="preserve">, además de estar clasificado entre los seis palacios de mayor relevancia a nivel mundial. El edificio incorpora en todo su conjunto, los elementos más genuinos del desarrollo artístico y arquitectónico de su época, de ahí que se hable </w:t>
      </w:r>
      <w:r w:rsidR="00994EF3">
        <w:rPr>
          <w:rFonts w:ascii="Arial" w:hAnsi="Arial" w:cs="Arial"/>
        </w:rPr>
        <w:t xml:space="preserve">de </w:t>
      </w:r>
      <w:r>
        <w:rPr>
          <w:rFonts w:ascii="Arial" w:hAnsi="Arial" w:cs="Arial"/>
        </w:rPr>
        <w:t>su estilo marcadamente ecléctico, tendencia que identificó a la arquitectura cubana en las primeras décadas del XX.</w:t>
      </w:r>
    </w:p>
    <w:p w:rsidR="00365757" w:rsidRPr="00BC2AE7" w:rsidRDefault="00365757" w:rsidP="00365757">
      <w:pPr>
        <w:jc w:val="both"/>
        <w:rPr>
          <w:rFonts w:ascii="Arial" w:hAnsi="Arial" w:cs="Arial"/>
        </w:rPr>
      </w:pPr>
    </w:p>
    <w:p w:rsidR="00365757" w:rsidRPr="00BF7289" w:rsidRDefault="00DE1670" w:rsidP="00DE1670">
      <w:pPr>
        <w:jc w:val="both"/>
        <w:rPr>
          <w:rFonts w:ascii="Arial" w:hAnsi="Arial" w:cs="Arial"/>
        </w:rPr>
      </w:pPr>
      <w:r w:rsidRPr="00BC2AE7">
        <w:rPr>
          <w:rFonts w:ascii="Arial" w:hAnsi="Arial" w:cs="Arial"/>
        </w:rPr>
        <w:t xml:space="preserve">El arquitecto Luis </w:t>
      </w:r>
      <w:proofErr w:type="spellStart"/>
      <w:r w:rsidRPr="00BC2AE7">
        <w:rPr>
          <w:rFonts w:ascii="Arial" w:hAnsi="Arial" w:cs="Arial"/>
        </w:rPr>
        <w:t>Bay</w:t>
      </w:r>
      <w:proofErr w:type="spellEnd"/>
      <w:r w:rsidRPr="00BC2AE7">
        <w:rPr>
          <w:rFonts w:ascii="Arial" w:hAnsi="Arial" w:cs="Arial"/>
        </w:rPr>
        <w:t xml:space="preserve"> Sevilla</w:t>
      </w:r>
      <w:r w:rsidR="000602F9" w:rsidRPr="00BC2AE7">
        <w:rPr>
          <w:rStyle w:val="Refdenotaalpie"/>
          <w:rFonts w:ascii="Arial" w:hAnsi="Arial" w:cs="Arial"/>
        </w:rPr>
        <w:footnoteReference w:id="1"/>
      </w:r>
      <w:r w:rsidRPr="00BC2AE7">
        <w:rPr>
          <w:rFonts w:ascii="Arial" w:hAnsi="Arial" w:cs="Arial"/>
        </w:rPr>
        <w:t xml:space="preserve"> narró la historia de lo ocurrido</w:t>
      </w:r>
      <w:r w:rsidR="00994EF3">
        <w:rPr>
          <w:rFonts w:ascii="Arial" w:hAnsi="Arial" w:cs="Arial"/>
        </w:rPr>
        <w:t>,</w:t>
      </w:r>
      <w:r w:rsidRPr="00BC2AE7">
        <w:rPr>
          <w:rFonts w:ascii="Arial" w:hAnsi="Arial" w:cs="Arial"/>
        </w:rPr>
        <w:t xml:space="preserve"> para la construcción de un magno edificio que estaría primero</w:t>
      </w:r>
      <w:r w:rsidR="00994EF3">
        <w:rPr>
          <w:rFonts w:ascii="Arial" w:hAnsi="Arial" w:cs="Arial"/>
        </w:rPr>
        <w:t>,</w:t>
      </w:r>
      <w:r w:rsidRPr="00BC2AE7">
        <w:rPr>
          <w:rFonts w:ascii="Arial" w:hAnsi="Arial" w:cs="Arial"/>
        </w:rPr>
        <w:t xml:space="preserve"> destinado a Palacio Presidencial de la ciudad. Ocupaba la presidencia de la República por entonces el </w:t>
      </w:r>
      <w:r w:rsidR="00EE3469">
        <w:rPr>
          <w:rFonts w:ascii="Arial" w:hAnsi="Arial" w:cs="Arial"/>
        </w:rPr>
        <w:t>General</w:t>
      </w:r>
      <w:r w:rsidRPr="00BC2AE7">
        <w:rPr>
          <w:rFonts w:ascii="Arial" w:hAnsi="Arial" w:cs="Arial"/>
        </w:rPr>
        <w:t xml:space="preserve"> José Miguel Gómez</w:t>
      </w:r>
      <w:r w:rsidR="00BC2AE7">
        <w:rPr>
          <w:rFonts w:ascii="Arial" w:hAnsi="Arial" w:cs="Arial"/>
        </w:rPr>
        <w:t>,</w:t>
      </w:r>
      <w:r w:rsidRPr="00BC2AE7">
        <w:rPr>
          <w:rFonts w:ascii="Arial" w:hAnsi="Arial" w:cs="Arial"/>
        </w:rPr>
        <w:t xml:space="preserve"> cuando el Congreso apro</w:t>
      </w:r>
      <w:r w:rsidR="00BF7289">
        <w:rPr>
          <w:rFonts w:ascii="Arial" w:hAnsi="Arial" w:cs="Arial"/>
        </w:rPr>
        <w:t>bó la Ley de 20 de julio de 1910, que destinó</w:t>
      </w:r>
      <w:r w:rsidR="00BC2AE7">
        <w:rPr>
          <w:rFonts w:ascii="Arial" w:hAnsi="Arial" w:cs="Arial"/>
        </w:rPr>
        <w:t xml:space="preserve"> la suma de un</w:t>
      </w:r>
      <w:r w:rsidRPr="00BC2AE7">
        <w:rPr>
          <w:rFonts w:ascii="Arial" w:hAnsi="Arial" w:cs="Arial"/>
        </w:rPr>
        <w:t xml:space="preserve"> millón de pesos pa</w:t>
      </w:r>
      <w:r w:rsidR="00BC2AE7">
        <w:rPr>
          <w:rFonts w:ascii="Arial" w:hAnsi="Arial" w:cs="Arial"/>
        </w:rPr>
        <w:t>ra su edificación. Se formó</w:t>
      </w:r>
      <w:r w:rsidRPr="00BC2AE7">
        <w:rPr>
          <w:rFonts w:ascii="Arial" w:hAnsi="Arial" w:cs="Arial"/>
        </w:rPr>
        <w:t xml:space="preserve"> una comisión</w:t>
      </w:r>
      <w:r w:rsidR="00BF7289">
        <w:rPr>
          <w:rFonts w:ascii="Arial" w:hAnsi="Arial" w:cs="Arial"/>
        </w:rPr>
        <w:t xml:space="preserve"> </w:t>
      </w:r>
      <w:r w:rsidRPr="00BC2AE7">
        <w:rPr>
          <w:rFonts w:ascii="Arial" w:hAnsi="Arial" w:cs="Arial"/>
        </w:rPr>
        <w:t>que redactó las bases para convocar a un concurso internacional para dicho proyecto, lo que fue publicado en diversos órganos de prensa del país.</w:t>
      </w:r>
      <w:r w:rsidR="00317B9D">
        <w:rPr>
          <w:rFonts w:ascii="Arial" w:hAnsi="Arial" w:cs="Arial"/>
        </w:rPr>
        <w:t xml:space="preserve"> </w:t>
      </w:r>
      <w:r w:rsidR="00994EF3">
        <w:rPr>
          <w:rFonts w:ascii="Arial" w:hAnsi="Arial" w:cs="Arial"/>
        </w:rPr>
        <w:t>El</w:t>
      </w:r>
      <w:r w:rsidR="00BF7289">
        <w:rPr>
          <w:rFonts w:ascii="Arial" w:hAnsi="Arial" w:cs="Arial"/>
        </w:rPr>
        <w:t xml:space="preserve"> presidente</w:t>
      </w:r>
      <w:r w:rsidR="00994EF3">
        <w:rPr>
          <w:rFonts w:ascii="Arial" w:hAnsi="Arial" w:cs="Arial"/>
        </w:rPr>
        <w:t xml:space="preserve"> de esta comisión</w:t>
      </w:r>
      <w:r w:rsidR="00BF7289">
        <w:rPr>
          <w:rFonts w:ascii="Arial" w:hAnsi="Arial" w:cs="Arial"/>
        </w:rPr>
        <w:t xml:space="preserve"> fue</w:t>
      </w:r>
      <w:r w:rsidR="00317B9D" w:rsidRPr="00BF7289">
        <w:rPr>
          <w:rFonts w:ascii="Arial" w:hAnsi="Arial" w:cs="Arial"/>
        </w:rPr>
        <w:t xml:space="preserve"> el Sr. Joaquín </w:t>
      </w:r>
      <w:proofErr w:type="spellStart"/>
      <w:r w:rsidR="00317B9D" w:rsidRPr="00BF7289">
        <w:rPr>
          <w:rFonts w:ascii="Arial" w:hAnsi="Arial" w:cs="Arial"/>
        </w:rPr>
        <w:t>Chalons</w:t>
      </w:r>
      <w:proofErr w:type="spellEnd"/>
      <w:r w:rsidR="00317B9D" w:rsidRPr="00BF7289">
        <w:rPr>
          <w:rFonts w:ascii="Arial" w:hAnsi="Arial" w:cs="Arial"/>
        </w:rPr>
        <w:t>, Secretario de Obras Públicas.</w:t>
      </w:r>
    </w:p>
    <w:p w:rsidR="00DE1670" w:rsidRPr="00BC2AE7" w:rsidRDefault="00DE1670" w:rsidP="00DE1670">
      <w:pPr>
        <w:jc w:val="both"/>
        <w:rPr>
          <w:rFonts w:ascii="Arial" w:hAnsi="Arial" w:cs="Arial"/>
        </w:rPr>
      </w:pPr>
    </w:p>
    <w:p w:rsidR="00DB2658" w:rsidRDefault="00DE1670" w:rsidP="00DE1670">
      <w:pPr>
        <w:jc w:val="both"/>
        <w:rPr>
          <w:rFonts w:ascii="Arial" w:hAnsi="Arial" w:cs="Arial"/>
        </w:rPr>
      </w:pPr>
      <w:r w:rsidRPr="00BC2AE7">
        <w:rPr>
          <w:rFonts w:ascii="Arial" w:hAnsi="Arial" w:cs="Arial"/>
        </w:rPr>
        <w:t>Se presentaron 23 trabajos por arquitectos de</w:t>
      </w:r>
      <w:r w:rsidR="00BF7289">
        <w:rPr>
          <w:rFonts w:ascii="Arial" w:hAnsi="Arial" w:cs="Arial"/>
        </w:rPr>
        <w:t xml:space="preserve"> diferentes nacionalidades y </w:t>
      </w:r>
      <w:r w:rsidR="00317B9D">
        <w:rPr>
          <w:rFonts w:ascii="Arial" w:hAnsi="Arial" w:cs="Arial"/>
        </w:rPr>
        <w:t>aunque se realizó la</w:t>
      </w:r>
      <w:r w:rsidRPr="00BC2AE7">
        <w:rPr>
          <w:rFonts w:ascii="Arial" w:hAnsi="Arial" w:cs="Arial"/>
        </w:rPr>
        <w:t xml:space="preserve"> selección</w:t>
      </w:r>
      <w:r w:rsidR="00317B9D">
        <w:rPr>
          <w:rFonts w:ascii="Arial" w:hAnsi="Arial" w:cs="Arial"/>
        </w:rPr>
        <w:t xml:space="preserve"> de cuatro trabajos</w:t>
      </w:r>
      <w:r w:rsidRPr="00BC2AE7">
        <w:rPr>
          <w:rFonts w:ascii="Arial" w:hAnsi="Arial" w:cs="Arial"/>
        </w:rPr>
        <w:t>, el jurado acordó declarar desierto el concurso</w:t>
      </w:r>
      <w:r w:rsidR="00317B9D">
        <w:rPr>
          <w:rFonts w:ascii="Arial" w:hAnsi="Arial" w:cs="Arial"/>
        </w:rPr>
        <w:t xml:space="preserve"> </w:t>
      </w:r>
      <w:r w:rsidR="00317B9D" w:rsidRPr="006A3857">
        <w:rPr>
          <w:rFonts w:ascii="Arial" w:hAnsi="Arial" w:cs="Arial"/>
        </w:rPr>
        <w:t>porque consideró que ninguno cumplía con los indicadores exigidos</w:t>
      </w:r>
      <w:r w:rsidRPr="006A3857">
        <w:rPr>
          <w:rFonts w:ascii="Arial" w:hAnsi="Arial" w:cs="Arial"/>
        </w:rPr>
        <w:t>. Pero, luego de algunos debates,</w:t>
      </w:r>
      <w:r w:rsidR="00317B9D" w:rsidRPr="006A3857">
        <w:rPr>
          <w:rFonts w:ascii="Arial" w:hAnsi="Arial" w:cs="Arial"/>
        </w:rPr>
        <w:t xml:space="preserve"> por Decreto Presidencial de 1</w:t>
      </w:r>
      <w:r w:rsidR="00DB2658">
        <w:rPr>
          <w:rFonts w:ascii="Arial" w:hAnsi="Arial" w:cs="Arial"/>
        </w:rPr>
        <w:t>ro</w:t>
      </w:r>
      <w:r w:rsidR="00317B9D" w:rsidRPr="006A3857">
        <w:rPr>
          <w:rFonts w:ascii="Arial" w:hAnsi="Arial" w:cs="Arial"/>
        </w:rPr>
        <w:t xml:space="preserve"> de julio de 1911, se estudiaron nuevamente los trabajos</w:t>
      </w:r>
      <w:r w:rsidR="00BF7289" w:rsidRPr="006A3857">
        <w:rPr>
          <w:rFonts w:ascii="Arial" w:hAnsi="Arial" w:cs="Arial"/>
        </w:rPr>
        <w:t xml:space="preserve"> seleccionados</w:t>
      </w:r>
      <w:r w:rsidR="00317B9D" w:rsidRPr="006A3857">
        <w:rPr>
          <w:rFonts w:ascii="Arial" w:hAnsi="Arial" w:cs="Arial"/>
        </w:rPr>
        <w:t xml:space="preserve"> y</w:t>
      </w:r>
      <w:r w:rsidRPr="006A3857">
        <w:rPr>
          <w:rFonts w:ascii="Arial" w:hAnsi="Arial" w:cs="Arial"/>
        </w:rPr>
        <w:t xml:space="preserve"> se escogió aquel cuyo nombre era </w:t>
      </w:r>
      <w:r w:rsidRPr="006A3857">
        <w:rPr>
          <w:rFonts w:ascii="Arial" w:hAnsi="Arial" w:cs="Arial"/>
          <w:i/>
        </w:rPr>
        <w:t>“La República”,</w:t>
      </w:r>
      <w:r w:rsidRPr="006A3857">
        <w:rPr>
          <w:rFonts w:ascii="Arial" w:hAnsi="Arial" w:cs="Arial"/>
        </w:rPr>
        <w:t xml:space="preserve"> de los arquitectos</w:t>
      </w:r>
      <w:r w:rsidR="00317B9D" w:rsidRPr="006A3857">
        <w:rPr>
          <w:rFonts w:ascii="Arial" w:hAnsi="Arial" w:cs="Arial"/>
        </w:rPr>
        <w:t xml:space="preserve"> cubanos Eugenio </w:t>
      </w:r>
      <w:proofErr w:type="spellStart"/>
      <w:r w:rsidR="00317B9D" w:rsidRPr="006A3857">
        <w:rPr>
          <w:rFonts w:ascii="Arial" w:hAnsi="Arial" w:cs="Arial"/>
        </w:rPr>
        <w:t>Rayneri</w:t>
      </w:r>
      <w:proofErr w:type="spellEnd"/>
      <w:r w:rsidR="00317B9D" w:rsidRPr="006A3857">
        <w:rPr>
          <w:rFonts w:ascii="Arial" w:hAnsi="Arial" w:cs="Arial"/>
        </w:rPr>
        <w:t xml:space="preserve"> </w:t>
      </w:r>
      <w:proofErr w:type="spellStart"/>
      <w:r w:rsidR="00317B9D" w:rsidRPr="006A3857">
        <w:rPr>
          <w:rFonts w:ascii="Arial" w:hAnsi="Arial" w:cs="Arial"/>
        </w:rPr>
        <w:t>Sorrentini</w:t>
      </w:r>
      <w:proofErr w:type="spellEnd"/>
      <w:r w:rsidR="00317B9D" w:rsidRPr="006A3857">
        <w:rPr>
          <w:rFonts w:ascii="Arial" w:hAnsi="Arial" w:cs="Arial"/>
        </w:rPr>
        <w:t xml:space="preserve"> y Eugenio </w:t>
      </w:r>
      <w:proofErr w:type="spellStart"/>
      <w:r w:rsidR="00317B9D" w:rsidRPr="006A3857">
        <w:rPr>
          <w:rFonts w:ascii="Arial" w:hAnsi="Arial" w:cs="Arial"/>
        </w:rPr>
        <w:t>Rayneri</w:t>
      </w:r>
      <w:proofErr w:type="spellEnd"/>
      <w:r w:rsidR="00317B9D" w:rsidRPr="006A3857">
        <w:rPr>
          <w:rFonts w:ascii="Arial" w:hAnsi="Arial" w:cs="Arial"/>
        </w:rPr>
        <w:t xml:space="preserve"> Piedra. </w:t>
      </w:r>
    </w:p>
    <w:p w:rsidR="00DB2658" w:rsidRDefault="00DB2658" w:rsidP="00DE1670">
      <w:pPr>
        <w:jc w:val="both"/>
        <w:rPr>
          <w:rFonts w:ascii="Arial" w:hAnsi="Arial" w:cs="Arial"/>
        </w:rPr>
      </w:pPr>
    </w:p>
    <w:p w:rsidR="00DE1670" w:rsidRPr="006A3857" w:rsidRDefault="00317B9D" w:rsidP="00DE1670">
      <w:pPr>
        <w:jc w:val="both"/>
        <w:rPr>
          <w:rFonts w:ascii="Arial" w:hAnsi="Arial" w:cs="Arial"/>
        </w:rPr>
      </w:pPr>
      <w:r w:rsidRPr="006A3857">
        <w:rPr>
          <w:rFonts w:ascii="Arial" w:hAnsi="Arial" w:cs="Arial"/>
        </w:rPr>
        <w:t>En el mes de agosto del propio año, el Presidente José Miguel Gómez dispuso que se sacaran</w:t>
      </w:r>
      <w:r w:rsidR="00994EF3">
        <w:rPr>
          <w:rFonts w:ascii="Arial" w:hAnsi="Arial" w:cs="Arial"/>
        </w:rPr>
        <w:t xml:space="preserve"> a subasta pública,</w:t>
      </w:r>
      <w:r w:rsidRPr="006A3857">
        <w:rPr>
          <w:rFonts w:ascii="Arial" w:hAnsi="Arial" w:cs="Arial"/>
        </w:rPr>
        <w:t xml:space="preserve"> las obras de</w:t>
      </w:r>
      <w:r w:rsidR="00994EF3">
        <w:rPr>
          <w:rFonts w:ascii="Arial" w:hAnsi="Arial" w:cs="Arial"/>
        </w:rPr>
        <w:t>l nuevo Palacio Presidencial. C</w:t>
      </w:r>
      <w:r w:rsidRPr="006A3857">
        <w:rPr>
          <w:rFonts w:ascii="Arial" w:hAnsi="Arial" w:cs="Arial"/>
        </w:rPr>
        <w:t xml:space="preserve">uentan que a los arquitectos </w:t>
      </w:r>
      <w:proofErr w:type="spellStart"/>
      <w:r w:rsidRPr="006A3857">
        <w:rPr>
          <w:rFonts w:ascii="Arial" w:hAnsi="Arial" w:cs="Arial"/>
        </w:rPr>
        <w:t>Rayneri</w:t>
      </w:r>
      <w:proofErr w:type="spellEnd"/>
      <w:r w:rsidRPr="006A3857">
        <w:rPr>
          <w:rFonts w:ascii="Arial" w:hAnsi="Arial" w:cs="Arial"/>
        </w:rPr>
        <w:t xml:space="preserve"> les fue adjudicada la obra por el precio de la proporción más baja, que correspondió al Sr. Tomás </w:t>
      </w:r>
      <w:proofErr w:type="spellStart"/>
      <w:r w:rsidRPr="006A3857">
        <w:rPr>
          <w:rFonts w:ascii="Arial" w:hAnsi="Arial" w:cs="Arial"/>
        </w:rPr>
        <w:t>Mur</w:t>
      </w:r>
      <w:proofErr w:type="spellEnd"/>
      <w:r w:rsidRPr="006A3857">
        <w:rPr>
          <w:rFonts w:ascii="Arial" w:hAnsi="Arial" w:cs="Arial"/>
        </w:rPr>
        <w:t>, por $ 949</w:t>
      </w:r>
      <w:r w:rsidR="00994EF3">
        <w:rPr>
          <w:rFonts w:ascii="Arial" w:hAnsi="Arial" w:cs="Arial"/>
        </w:rPr>
        <w:t xml:space="preserve"> </w:t>
      </w:r>
      <w:r w:rsidRPr="006A3857">
        <w:rPr>
          <w:rFonts w:ascii="Arial" w:hAnsi="Arial" w:cs="Arial"/>
        </w:rPr>
        <w:t xml:space="preserve"> 584.00 moneda americana.</w:t>
      </w:r>
    </w:p>
    <w:p w:rsidR="00DE1670" w:rsidRPr="00BC2AE7" w:rsidRDefault="00DE1670" w:rsidP="00DE1670">
      <w:pPr>
        <w:jc w:val="both"/>
        <w:rPr>
          <w:rFonts w:ascii="Arial" w:hAnsi="Arial" w:cs="Arial"/>
        </w:rPr>
      </w:pPr>
    </w:p>
    <w:p w:rsidR="00431FE2" w:rsidRDefault="00431FE2" w:rsidP="00DE1670">
      <w:pPr>
        <w:jc w:val="both"/>
        <w:rPr>
          <w:rFonts w:ascii="Arial" w:hAnsi="Arial" w:cs="Arial"/>
        </w:rPr>
      </w:pPr>
    </w:p>
    <w:p w:rsidR="00431FE2" w:rsidRDefault="00431FE2" w:rsidP="00DE1670">
      <w:pPr>
        <w:jc w:val="both"/>
        <w:rPr>
          <w:rFonts w:ascii="Arial" w:hAnsi="Arial" w:cs="Arial"/>
        </w:rPr>
      </w:pPr>
    </w:p>
    <w:p w:rsidR="00DE1670" w:rsidRPr="006A3857" w:rsidRDefault="00F14249" w:rsidP="00DE1670">
      <w:pPr>
        <w:jc w:val="both"/>
        <w:rPr>
          <w:rFonts w:ascii="Arial" w:hAnsi="Arial" w:cs="Arial"/>
        </w:rPr>
      </w:pPr>
      <w:r w:rsidRPr="006A3857">
        <w:rPr>
          <w:rFonts w:ascii="Arial" w:hAnsi="Arial" w:cs="Arial"/>
        </w:rPr>
        <w:lastRenderedPageBreak/>
        <w:t>En 1913</w:t>
      </w:r>
      <w:r w:rsidR="006A3857" w:rsidRPr="006A3857">
        <w:rPr>
          <w:rFonts w:ascii="Arial" w:hAnsi="Arial" w:cs="Arial"/>
        </w:rPr>
        <w:t>,</w:t>
      </w:r>
      <w:r>
        <w:rPr>
          <w:rFonts w:ascii="Arial" w:hAnsi="Arial" w:cs="Arial"/>
          <w:color w:val="FF0000"/>
        </w:rPr>
        <w:t xml:space="preserve"> </w:t>
      </w:r>
      <w:r>
        <w:rPr>
          <w:rFonts w:ascii="Arial" w:hAnsi="Arial" w:cs="Arial"/>
        </w:rPr>
        <w:t>c</w:t>
      </w:r>
      <w:r w:rsidR="00DE1670" w:rsidRPr="00BC2AE7">
        <w:rPr>
          <w:rFonts w:ascii="Arial" w:hAnsi="Arial" w:cs="Arial"/>
        </w:rPr>
        <w:t>uando tomó la presidencia de la República</w:t>
      </w:r>
      <w:r w:rsidR="00D90592">
        <w:rPr>
          <w:rFonts w:ascii="Arial" w:hAnsi="Arial" w:cs="Arial"/>
        </w:rPr>
        <w:t xml:space="preserve"> el General</w:t>
      </w:r>
      <w:r w:rsidR="00BC2AE7">
        <w:rPr>
          <w:rFonts w:ascii="Arial" w:hAnsi="Arial" w:cs="Arial"/>
        </w:rPr>
        <w:t xml:space="preserve"> Mario García </w:t>
      </w:r>
      <w:proofErr w:type="spellStart"/>
      <w:r w:rsidR="00BC2AE7">
        <w:rPr>
          <w:rFonts w:ascii="Arial" w:hAnsi="Arial" w:cs="Arial"/>
        </w:rPr>
        <w:t>Menocal</w:t>
      </w:r>
      <w:proofErr w:type="spellEnd"/>
      <w:r w:rsidR="00BC2AE7">
        <w:rPr>
          <w:rFonts w:ascii="Arial" w:hAnsi="Arial" w:cs="Arial"/>
        </w:rPr>
        <w:t xml:space="preserve">, </w:t>
      </w:r>
      <w:r w:rsidR="00DE1670" w:rsidRPr="00BC2AE7">
        <w:rPr>
          <w:rFonts w:ascii="Arial" w:hAnsi="Arial" w:cs="Arial"/>
        </w:rPr>
        <w:t>orde</w:t>
      </w:r>
      <w:r w:rsidR="00BC2AE7">
        <w:rPr>
          <w:rFonts w:ascii="Arial" w:hAnsi="Arial" w:cs="Arial"/>
        </w:rPr>
        <w:t>nó la paralización de cuanto se venía haciendo</w:t>
      </w:r>
      <w:r w:rsidR="00DE1670" w:rsidRPr="00BC2AE7">
        <w:rPr>
          <w:rFonts w:ascii="Arial" w:hAnsi="Arial" w:cs="Arial"/>
        </w:rPr>
        <w:t>, porque lo animaba la idea de levantar en los terrenos de la an</w:t>
      </w:r>
      <w:r w:rsidR="006A3857">
        <w:rPr>
          <w:rFonts w:ascii="Arial" w:hAnsi="Arial" w:cs="Arial"/>
        </w:rPr>
        <w:t>tigua Estación de Villanueva, un</w:t>
      </w:r>
      <w:r w:rsidR="00DE1670" w:rsidRPr="00BC2AE7">
        <w:rPr>
          <w:rFonts w:ascii="Arial" w:hAnsi="Arial" w:cs="Arial"/>
        </w:rPr>
        <w:t xml:space="preserve"> </w:t>
      </w:r>
      <w:r>
        <w:rPr>
          <w:rFonts w:ascii="Arial" w:hAnsi="Arial" w:cs="Arial"/>
        </w:rPr>
        <w:t xml:space="preserve">edificio </w:t>
      </w:r>
      <w:r w:rsidRPr="006A3857">
        <w:rPr>
          <w:rFonts w:ascii="Arial" w:hAnsi="Arial" w:cs="Arial"/>
        </w:rPr>
        <w:t>para alojar al Poder Legislativo.</w:t>
      </w:r>
    </w:p>
    <w:p w:rsidR="00DE1670" w:rsidRPr="00BC2AE7" w:rsidRDefault="00DE1670" w:rsidP="00DE1670">
      <w:pPr>
        <w:jc w:val="both"/>
        <w:rPr>
          <w:rFonts w:ascii="Arial" w:hAnsi="Arial" w:cs="Arial"/>
        </w:rPr>
      </w:pPr>
    </w:p>
    <w:p w:rsidR="00DE1670" w:rsidRPr="00BC2AE7" w:rsidRDefault="00F14249" w:rsidP="00DE1670">
      <w:pPr>
        <w:jc w:val="both"/>
        <w:rPr>
          <w:rFonts w:ascii="Arial" w:hAnsi="Arial" w:cs="Arial"/>
        </w:rPr>
      </w:pPr>
      <w:r w:rsidRPr="006A3857">
        <w:rPr>
          <w:rFonts w:ascii="Arial" w:hAnsi="Arial" w:cs="Arial"/>
        </w:rPr>
        <w:t>Al año siguiente</w:t>
      </w:r>
      <w:r w:rsidR="00994EF3">
        <w:rPr>
          <w:rFonts w:ascii="Arial" w:hAnsi="Arial" w:cs="Arial"/>
        </w:rPr>
        <w:t>,</w:t>
      </w:r>
      <w:r>
        <w:rPr>
          <w:rFonts w:ascii="Arial" w:hAnsi="Arial" w:cs="Arial"/>
          <w:color w:val="FF0000"/>
        </w:rPr>
        <w:t xml:space="preserve"> </w:t>
      </w:r>
      <w:r>
        <w:rPr>
          <w:rFonts w:ascii="Arial" w:hAnsi="Arial" w:cs="Arial"/>
        </w:rPr>
        <w:t>s</w:t>
      </w:r>
      <w:r w:rsidR="00BC2AE7">
        <w:rPr>
          <w:rFonts w:ascii="Arial" w:hAnsi="Arial" w:cs="Arial"/>
        </w:rPr>
        <w:t>e</w:t>
      </w:r>
      <w:r w:rsidR="00DE1CF8" w:rsidRPr="00BC2AE7">
        <w:rPr>
          <w:rFonts w:ascii="Arial" w:hAnsi="Arial" w:cs="Arial"/>
        </w:rPr>
        <w:t xml:space="preserve"> destinó un nuevo presupuesto y se estudiaron las</w:t>
      </w:r>
      <w:r w:rsidR="00BC2AE7">
        <w:rPr>
          <w:rFonts w:ascii="Arial" w:hAnsi="Arial" w:cs="Arial"/>
        </w:rPr>
        <w:t xml:space="preserve"> posibles</w:t>
      </w:r>
      <w:r w:rsidR="00DE1CF8" w:rsidRPr="00BC2AE7">
        <w:rPr>
          <w:rFonts w:ascii="Arial" w:hAnsi="Arial" w:cs="Arial"/>
        </w:rPr>
        <w:t xml:space="preserve"> modificaciones en los planos, para aprovechar las obras existentes hasta el momento y adaptarlas para Palacio del Congreso, estos trabajos se encargaron a los arquitectos cubanos Félix </w:t>
      </w:r>
      <w:proofErr w:type="spellStart"/>
      <w:r w:rsidR="00DE1CF8" w:rsidRPr="00BC2AE7">
        <w:rPr>
          <w:rFonts w:ascii="Arial" w:hAnsi="Arial" w:cs="Arial"/>
        </w:rPr>
        <w:t>Cabarrocas</w:t>
      </w:r>
      <w:proofErr w:type="spellEnd"/>
      <w:r w:rsidR="00DE1CF8" w:rsidRPr="00BC2AE7">
        <w:rPr>
          <w:rFonts w:ascii="Arial" w:hAnsi="Arial" w:cs="Arial"/>
        </w:rPr>
        <w:t xml:space="preserve"> y Mario </w:t>
      </w:r>
      <w:proofErr w:type="spellStart"/>
      <w:r w:rsidR="00DE1CF8" w:rsidRPr="00BC2AE7">
        <w:rPr>
          <w:rFonts w:ascii="Arial" w:hAnsi="Arial" w:cs="Arial"/>
        </w:rPr>
        <w:t>Romañach</w:t>
      </w:r>
      <w:proofErr w:type="spellEnd"/>
      <w:r w:rsidR="00DE1CF8" w:rsidRPr="00BC2AE7">
        <w:rPr>
          <w:rFonts w:ascii="Arial" w:hAnsi="Arial" w:cs="Arial"/>
        </w:rPr>
        <w:t>.</w:t>
      </w:r>
    </w:p>
    <w:p w:rsidR="00551D8C" w:rsidRPr="00BC2AE7" w:rsidRDefault="00551D8C" w:rsidP="00DE1670">
      <w:pPr>
        <w:jc w:val="both"/>
        <w:rPr>
          <w:rFonts w:ascii="Arial" w:hAnsi="Arial" w:cs="Arial"/>
        </w:rPr>
      </w:pPr>
    </w:p>
    <w:p w:rsidR="00551D8C" w:rsidRPr="00BC2AE7" w:rsidRDefault="00551D8C" w:rsidP="00DE1670">
      <w:pPr>
        <w:jc w:val="both"/>
        <w:rPr>
          <w:rFonts w:ascii="Arial" w:hAnsi="Arial" w:cs="Arial"/>
        </w:rPr>
      </w:pPr>
      <w:proofErr w:type="spellStart"/>
      <w:r w:rsidRPr="00BC2AE7">
        <w:rPr>
          <w:rFonts w:ascii="Arial" w:hAnsi="Arial" w:cs="Arial"/>
        </w:rPr>
        <w:t>Cabarrocas</w:t>
      </w:r>
      <w:proofErr w:type="spellEnd"/>
      <w:r w:rsidRPr="00BC2AE7">
        <w:rPr>
          <w:rFonts w:ascii="Arial" w:hAnsi="Arial" w:cs="Arial"/>
        </w:rPr>
        <w:t xml:space="preserve"> estudió un edificio de estilo Ren</w:t>
      </w:r>
      <w:r w:rsidR="007D62C5">
        <w:rPr>
          <w:rFonts w:ascii="Arial" w:hAnsi="Arial" w:cs="Arial"/>
        </w:rPr>
        <w:t>acimiento francés, transformó</w:t>
      </w:r>
      <w:r w:rsidRPr="00BC2AE7">
        <w:rPr>
          <w:rFonts w:ascii="Arial" w:hAnsi="Arial" w:cs="Arial"/>
        </w:rPr>
        <w:t xml:space="preserve"> el proyecto anterior</w:t>
      </w:r>
      <w:r w:rsidR="007D62C5">
        <w:rPr>
          <w:rFonts w:ascii="Arial" w:hAnsi="Arial" w:cs="Arial"/>
        </w:rPr>
        <w:t>, adicionando a ambos extremos dos</w:t>
      </w:r>
      <w:r w:rsidRPr="00BC2AE7">
        <w:rPr>
          <w:rFonts w:ascii="Arial" w:hAnsi="Arial" w:cs="Arial"/>
        </w:rPr>
        <w:t xml:space="preserve"> hemiciclos, uno para la Cámara y otro para </w:t>
      </w:r>
      <w:r w:rsidR="00BC2AE7">
        <w:rPr>
          <w:rFonts w:ascii="Arial" w:hAnsi="Arial" w:cs="Arial"/>
        </w:rPr>
        <w:t xml:space="preserve">el </w:t>
      </w:r>
      <w:r w:rsidR="007D62C5">
        <w:rPr>
          <w:rFonts w:ascii="Arial" w:hAnsi="Arial" w:cs="Arial"/>
        </w:rPr>
        <w:t>Senado, cambió</w:t>
      </w:r>
      <w:r w:rsidRPr="00BC2AE7">
        <w:rPr>
          <w:rFonts w:ascii="Arial" w:hAnsi="Arial" w:cs="Arial"/>
        </w:rPr>
        <w:t xml:space="preserve"> la cúpula por otra de sección cuadrada y bóveda </w:t>
      </w:r>
      <w:r w:rsidR="007E6E06" w:rsidRPr="00BC2AE7">
        <w:rPr>
          <w:rFonts w:ascii="Arial" w:hAnsi="Arial" w:cs="Arial"/>
        </w:rPr>
        <w:t>de rincón de claustro entre otras modificacione</w:t>
      </w:r>
      <w:r w:rsidRPr="00BC2AE7">
        <w:rPr>
          <w:rFonts w:ascii="Arial" w:hAnsi="Arial" w:cs="Arial"/>
        </w:rPr>
        <w:t xml:space="preserve">s. Si bien se centró en el estudio de plantas y fachadas, </w:t>
      </w:r>
      <w:proofErr w:type="spellStart"/>
      <w:r w:rsidRPr="00BC2AE7">
        <w:rPr>
          <w:rFonts w:ascii="Arial" w:hAnsi="Arial" w:cs="Arial"/>
        </w:rPr>
        <w:t>Romañach</w:t>
      </w:r>
      <w:proofErr w:type="spellEnd"/>
      <w:r w:rsidRPr="00BC2AE7">
        <w:rPr>
          <w:rFonts w:ascii="Arial" w:hAnsi="Arial" w:cs="Arial"/>
        </w:rPr>
        <w:t xml:space="preserve"> por su parte</w:t>
      </w:r>
      <w:r w:rsidR="007D62C5">
        <w:rPr>
          <w:rFonts w:ascii="Arial" w:hAnsi="Arial" w:cs="Arial"/>
        </w:rPr>
        <w:t>, estudió</w:t>
      </w:r>
      <w:r w:rsidRPr="00BC2AE7">
        <w:rPr>
          <w:rFonts w:ascii="Arial" w:hAnsi="Arial" w:cs="Arial"/>
        </w:rPr>
        <w:t xml:space="preserve"> las elevaciones interiores.</w:t>
      </w:r>
    </w:p>
    <w:p w:rsidR="00551D8C" w:rsidRPr="00BC2AE7" w:rsidRDefault="00551D8C" w:rsidP="00DE1670">
      <w:pPr>
        <w:jc w:val="both"/>
        <w:rPr>
          <w:rFonts w:ascii="Arial" w:hAnsi="Arial" w:cs="Arial"/>
        </w:rPr>
      </w:pPr>
    </w:p>
    <w:p w:rsidR="00551D8C" w:rsidRPr="00BC2AE7" w:rsidRDefault="00551D8C" w:rsidP="00DE1670">
      <w:pPr>
        <w:jc w:val="both"/>
        <w:rPr>
          <w:rFonts w:ascii="Arial" w:hAnsi="Arial" w:cs="Arial"/>
        </w:rPr>
      </w:pPr>
      <w:r w:rsidRPr="00BC2AE7">
        <w:rPr>
          <w:rFonts w:ascii="Arial" w:hAnsi="Arial" w:cs="Arial"/>
        </w:rPr>
        <w:t>Por Resolución Presidencial de 4 de noviembre de 1917, fue adjudicada a la Cía</w:t>
      </w:r>
      <w:r w:rsidR="007D62C5">
        <w:rPr>
          <w:rFonts w:ascii="Arial" w:hAnsi="Arial" w:cs="Arial"/>
        </w:rPr>
        <w:t>.</w:t>
      </w:r>
      <w:r w:rsidRPr="00BC2AE7">
        <w:rPr>
          <w:rFonts w:ascii="Arial" w:hAnsi="Arial" w:cs="Arial"/>
        </w:rPr>
        <w:t xml:space="preserve"> </w:t>
      </w:r>
      <w:r w:rsidRPr="00994EF3">
        <w:rPr>
          <w:rFonts w:ascii="Arial" w:hAnsi="Arial" w:cs="Arial"/>
          <w:i/>
        </w:rPr>
        <w:t>“La Nacional”,</w:t>
      </w:r>
      <w:r w:rsidRPr="00BC2AE7">
        <w:rPr>
          <w:rFonts w:ascii="Arial" w:hAnsi="Arial" w:cs="Arial"/>
        </w:rPr>
        <w:t xml:space="preserve"> Sociedad Constructora, la continuación de las obras del Palacio del Congreso. El nuevo proyect</w:t>
      </w:r>
      <w:r w:rsidR="00994EF3">
        <w:rPr>
          <w:rFonts w:ascii="Arial" w:hAnsi="Arial" w:cs="Arial"/>
        </w:rPr>
        <w:t xml:space="preserve">o ocupaba una superficie de 140 00m de frente </w:t>
      </w:r>
      <w:proofErr w:type="gramStart"/>
      <w:r w:rsidR="00994EF3">
        <w:rPr>
          <w:rFonts w:ascii="Arial" w:hAnsi="Arial" w:cs="Arial"/>
        </w:rPr>
        <w:t>por</w:t>
      </w:r>
      <w:proofErr w:type="gramEnd"/>
      <w:r w:rsidR="00994EF3">
        <w:rPr>
          <w:rFonts w:ascii="Arial" w:hAnsi="Arial" w:cs="Arial"/>
        </w:rPr>
        <w:t xml:space="preserve"> 75 </w:t>
      </w:r>
      <w:r w:rsidRPr="00BC2AE7">
        <w:rPr>
          <w:rFonts w:ascii="Arial" w:hAnsi="Arial" w:cs="Arial"/>
        </w:rPr>
        <w:t>00</w:t>
      </w:r>
      <w:r w:rsidR="007D62C5">
        <w:rPr>
          <w:rFonts w:ascii="Arial" w:hAnsi="Arial" w:cs="Arial"/>
        </w:rPr>
        <w:t>m</w:t>
      </w:r>
      <w:r w:rsidRPr="00BC2AE7">
        <w:rPr>
          <w:rFonts w:ascii="Arial" w:hAnsi="Arial" w:cs="Arial"/>
        </w:rPr>
        <w:t xml:space="preserve"> de fondo. Esta Compañía estaba integrada por Antoni</w:t>
      </w:r>
      <w:r w:rsidR="006A3857">
        <w:rPr>
          <w:rFonts w:ascii="Arial" w:hAnsi="Arial" w:cs="Arial"/>
        </w:rPr>
        <w:t>o Fernández de Castro como Presidente</w:t>
      </w:r>
      <w:r w:rsidR="00F14249">
        <w:rPr>
          <w:rFonts w:ascii="Arial" w:hAnsi="Arial" w:cs="Arial"/>
        </w:rPr>
        <w:t xml:space="preserve"> </w:t>
      </w:r>
      <w:r w:rsidR="00F14249" w:rsidRPr="006A3857">
        <w:rPr>
          <w:rFonts w:ascii="Arial" w:hAnsi="Arial" w:cs="Arial"/>
        </w:rPr>
        <w:t xml:space="preserve">y designó al frente de los trabajos a los arquitectos </w:t>
      </w:r>
      <w:r w:rsidRPr="00BC2AE7">
        <w:rPr>
          <w:rFonts w:ascii="Arial" w:hAnsi="Arial" w:cs="Arial"/>
        </w:rPr>
        <w:t xml:space="preserve">Eugenio y Virgilio </w:t>
      </w:r>
      <w:proofErr w:type="spellStart"/>
      <w:r w:rsidRPr="00BC2AE7">
        <w:rPr>
          <w:rFonts w:ascii="Arial" w:hAnsi="Arial" w:cs="Arial"/>
        </w:rPr>
        <w:t>Rayneri</w:t>
      </w:r>
      <w:proofErr w:type="spellEnd"/>
      <w:r w:rsidRPr="00BC2AE7">
        <w:rPr>
          <w:rFonts w:ascii="Arial" w:hAnsi="Arial" w:cs="Arial"/>
        </w:rPr>
        <w:t xml:space="preserve"> y Piedra.</w:t>
      </w:r>
      <w:r w:rsidR="00F14249">
        <w:rPr>
          <w:rFonts w:ascii="Arial" w:hAnsi="Arial" w:cs="Arial"/>
        </w:rPr>
        <w:t xml:space="preserve"> </w:t>
      </w:r>
      <w:r w:rsidR="006A3857">
        <w:rPr>
          <w:rFonts w:ascii="Arial" w:hAnsi="Arial" w:cs="Arial"/>
        </w:rPr>
        <w:t>E</w:t>
      </w:r>
      <w:r w:rsidRPr="00BC2AE7">
        <w:rPr>
          <w:rFonts w:ascii="Arial" w:hAnsi="Arial" w:cs="Arial"/>
        </w:rPr>
        <w:t>l ingeniero encargado de estas obras</w:t>
      </w:r>
      <w:r w:rsidR="006A3857">
        <w:rPr>
          <w:rFonts w:ascii="Arial" w:hAnsi="Arial" w:cs="Arial"/>
        </w:rPr>
        <w:t xml:space="preserve"> fue Francisco Centurión</w:t>
      </w:r>
      <w:r w:rsidR="00EB06D6">
        <w:rPr>
          <w:rFonts w:ascii="Arial" w:hAnsi="Arial" w:cs="Arial"/>
        </w:rPr>
        <w:t>, quien tuvo en sus manos la</w:t>
      </w:r>
      <w:r w:rsidR="007D62C5">
        <w:rPr>
          <w:rFonts w:ascii="Arial" w:hAnsi="Arial" w:cs="Arial"/>
        </w:rPr>
        <w:t xml:space="preserve"> dirección de los trabajos que se ejecutaron,</w:t>
      </w:r>
      <w:r w:rsidRPr="00BC2AE7">
        <w:rPr>
          <w:rFonts w:ascii="Arial" w:hAnsi="Arial" w:cs="Arial"/>
        </w:rPr>
        <w:t xml:space="preserve"> y e</w:t>
      </w:r>
      <w:r w:rsidR="00EB06D6">
        <w:rPr>
          <w:rFonts w:ascii="Arial" w:hAnsi="Arial" w:cs="Arial"/>
        </w:rPr>
        <w:t>l arquitecto Luis Echevarría fue</w:t>
      </w:r>
      <w:r w:rsidRPr="00BC2AE7">
        <w:rPr>
          <w:rFonts w:ascii="Arial" w:hAnsi="Arial" w:cs="Arial"/>
        </w:rPr>
        <w:t xml:space="preserve"> el auxiliar.</w:t>
      </w:r>
    </w:p>
    <w:p w:rsidR="00551D8C" w:rsidRPr="00BC2AE7" w:rsidRDefault="00551D8C" w:rsidP="00DE1670">
      <w:pPr>
        <w:jc w:val="both"/>
        <w:rPr>
          <w:rFonts w:ascii="Arial" w:hAnsi="Arial" w:cs="Arial"/>
        </w:rPr>
      </w:pPr>
    </w:p>
    <w:p w:rsidR="00F80E20" w:rsidRDefault="00187143" w:rsidP="00DE1670">
      <w:pPr>
        <w:jc w:val="both"/>
        <w:rPr>
          <w:rFonts w:ascii="Arial" w:hAnsi="Arial" w:cs="Arial"/>
        </w:rPr>
      </w:pPr>
      <w:r>
        <w:rPr>
          <w:rFonts w:ascii="Arial" w:hAnsi="Arial" w:cs="Arial"/>
        </w:rPr>
        <w:t>S</w:t>
      </w:r>
      <w:r w:rsidR="00551D8C" w:rsidRPr="00BC2AE7">
        <w:rPr>
          <w:rFonts w:ascii="Arial" w:hAnsi="Arial" w:cs="Arial"/>
        </w:rPr>
        <w:t>e realizó la cimentación de la cúpula,</w:t>
      </w:r>
      <w:r w:rsidR="00810655" w:rsidRPr="00BC2AE7">
        <w:rPr>
          <w:rFonts w:ascii="Arial" w:hAnsi="Arial" w:cs="Arial"/>
        </w:rPr>
        <w:t xml:space="preserve"> utilizándose</w:t>
      </w:r>
      <w:r w:rsidR="007D62C5">
        <w:rPr>
          <w:rFonts w:ascii="Arial" w:hAnsi="Arial" w:cs="Arial"/>
        </w:rPr>
        <w:t xml:space="preserve"> para ello</w:t>
      </w:r>
      <w:r w:rsidR="00810655" w:rsidRPr="00BC2AE7">
        <w:rPr>
          <w:rFonts w:ascii="Arial" w:hAnsi="Arial" w:cs="Arial"/>
        </w:rPr>
        <w:t xml:space="preserve"> 532 pilotes de m</w:t>
      </w:r>
      <w:r w:rsidR="007D62C5">
        <w:rPr>
          <w:rFonts w:ascii="Arial" w:hAnsi="Arial" w:cs="Arial"/>
        </w:rPr>
        <w:t>adera dura. Se trabajó durante dos</w:t>
      </w:r>
      <w:r w:rsidR="00810655" w:rsidRPr="00BC2AE7">
        <w:rPr>
          <w:rFonts w:ascii="Arial" w:hAnsi="Arial" w:cs="Arial"/>
        </w:rPr>
        <w:t xml:space="preserve"> años (1917-19), hasta que </w:t>
      </w:r>
      <w:proofErr w:type="spellStart"/>
      <w:r w:rsidR="00810655" w:rsidRPr="00BC2AE7">
        <w:rPr>
          <w:rFonts w:ascii="Arial" w:hAnsi="Arial" w:cs="Arial"/>
        </w:rPr>
        <w:t>Menocal</w:t>
      </w:r>
      <w:proofErr w:type="spellEnd"/>
      <w:r w:rsidR="00810655" w:rsidRPr="00BC2AE7">
        <w:rPr>
          <w:rFonts w:ascii="Arial" w:hAnsi="Arial" w:cs="Arial"/>
        </w:rPr>
        <w:t xml:space="preserve"> ordenó la paral</w:t>
      </w:r>
      <w:r w:rsidR="00F80E20">
        <w:rPr>
          <w:rFonts w:ascii="Arial" w:hAnsi="Arial" w:cs="Arial"/>
        </w:rPr>
        <w:t>ización de las obras nuevamente.</w:t>
      </w:r>
    </w:p>
    <w:p w:rsidR="00F80E20" w:rsidRDefault="00F80E20" w:rsidP="00DE1670">
      <w:pPr>
        <w:jc w:val="both"/>
        <w:rPr>
          <w:rFonts w:ascii="Arial" w:hAnsi="Arial" w:cs="Arial"/>
        </w:rPr>
      </w:pPr>
    </w:p>
    <w:p w:rsidR="00F80E20" w:rsidRPr="006A3857" w:rsidRDefault="00810655" w:rsidP="00F80E20">
      <w:pPr>
        <w:jc w:val="both"/>
        <w:rPr>
          <w:rFonts w:ascii="Arial" w:hAnsi="Arial" w:cs="Arial"/>
        </w:rPr>
      </w:pPr>
      <w:r w:rsidRPr="00BC2AE7">
        <w:rPr>
          <w:rFonts w:ascii="Arial" w:hAnsi="Arial" w:cs="Arial"/>
        </w:rPr>
        <w:t>Los trabajos del nuevo edifici</w:t>
      </w:r>
      <w:r w:rsidR="00F80E20">
        <w:rPr>
          <w:rFonts w:ascii="Arial" w:hAnsi="Arial" w:cs="Arial"/>
        </w:rPr>
        <w:t>o estaban adelantados, cuando por</w:t>
      </w:r>
      <w:r w:rsidRPr="00BC2AE7">
        <w:rPr>
          <w:rFonts w:ascii="Arial" w:hAnsi="Arial" w:cs="Arial"/>
        </w:rPr>
        <w:t xml:space="preserve"> Decreto</w:t>
      </w:r>
      <w:r w:rsidR="00F80E20">
        <w:rPr>
          <w:rFonts w:ascii="Arial" w:hAnsi="Arial" w:cs="Arial"/>
        </w:rPr>
        <w:t xml:space="preserve"> de</w:t>
      </w:r>
      <w:r w:rsidR="00187143">
        <w:rPr>
          <w:rFonts w:ascii="Arial" w:hAnsi="Arial" w:cs="Arial"/>
        </w:rPr>
        <w:t xml:space="preserve"> 21 de octubre de 1921</w:t>
      </w:r>
      <w:r w:rsidR="006A3857">
        <w:rPr>
          <w:rFonts w:ascii="Arial" w:hAnsi="Arial" w:cs="Arial"/>
        </w:rPr>
        <w:t>,</w:t>
      </w:r>
      <w:r w:rsidR="00F80E20">
        <w:rPr>
          <w:rFonts w:ascii="Arial" w:hAnsi="Arial" w:cs="Arial"/>
        </w:rPr>
        <w:t xml:space="preserve"> </w:t>
      </w:r>
      <w:r w:rsidR="006A3857">
        <w:rPr>
          <w:rFonts w:ascii="Arial" w:hAnsi="Arial" w:cs="Arial"/>
        </w:rPr>
        <w:t>el Presidente Alfredo Zayas</w:t>
      </w:r>
      <w:r w:rsidRPr="00BC2AE7">
        <w:rPr>
          <w:rFonts w:ascii="Arial" w:hAnsi="Arial" w:cs="Arial"/>
        </w:rPr>
        <w:t xml:space="preserve"> dio por rescindido el contrato firmado con la Compañía </w:t>
      </w:r>
      <w:r w:rsidRPr="00187143">
        <w:rPr>
          <w:rFonts w:ascii="Arial" w:hAnsi="Arial" w:cs="Arial"/>
          <w:i/>
        </w:rPr>
        <w:t>“La Nacional</w:t>
      </w:r>
      <w:r w:rsidR="006A3857" w:rsidRPr="00187143">
        <w:rPr>
          <w:rFonts w:ascii="Arial" w:hAnsi="Arial" w:cs="Arial"/>
          <w:i/>
        </w:rPr>
        <w:t>”</w:t>
      </w:r>
      <w:r w:rsidR="00187143">
        <w:rPr>
          <w:rFonts w:ascii="Arial" w:hAnsi="Arial" w:cs="Arial"/>
          <w:i/>
        </w:rPr>
        <w:t xml:space="preserve"> </w:t>
      </w:r>
      <w:r w:rsidR="00187143">
        <w:rPr>
          <w:rFonts w:ascii="Arial" w:hAnsi="Arial" w:cs="Arial"/>
        </w:rPr>
        <w:t>y ordenó</w:t>
      </w:r>
      <w:r w:rsidRPr="00BC2AE7">
        <w:rPr>
          <w:rFonts w:ascii="Arial" w:hAnsi="Arial" w:cs="Arial"/>
        </w:rPr>
        <w:t xml:space="preserve"> la paralización de las obras, pues la crisis que atravesaba el país no permitían continuarlas</w:t>
      </w:r>
      <w:r w:rsidR="00F80E20">
        <w:rPr>
          <w:rFonts w:ascii="Arial" w:hAnsi="Arial" w:cs="Arial"/>
        </w:rPr>
        <w:t xml:space="preserve">, ya </w:t>
      </w:r>
      <w:r w:rsidR="00F80E20" w:rsidRPr="006A3857">
        <w:rPr>
          <w:rFonts w:ascii="Arial" w:hAnsi="Arial" w:cs="Arial"/>
        </w:rPr>
        <w:t>que repercutía</w:t>
      </w:r>
      <w:r w:rsidR="006A3857" w:rsidRPr="006A3857">
        <w:rPr>
          <w:rFonts w:ascii="Arial" w:hAnsi="Arial" w:cs="Arial"/>
        </w:rPr>
        <w:t xml:space="preserve"> directamente</w:t>
      </w:r>
      <w:r w:rsidR="00F80E20" w:rsidRPr="006A3857">
        <w:rPr>
          <w:rFonts w:ascii="Arial" w:hAnsi="Arial" w:cs="Arial"/>
        </w:rPr>
        <w:t xml:space="preserve"> en las afectaciones de los suministros, también como </w:t>
      </w:r>
      <w:proofErr w:type="gramStart"/>
      <w:r w:rsidR="00F80E20" w:rsidRPr="006A3857">
        <w:rPr>
          <w:rFonts w:ascii="Arial" w:hAnsi="Arial" w:cs="Arial"/>
        </w:rPr>
        <w:t>consecuencia</w:t>
      </w:r>
      <w:proofErr w:type="gramEnd"/>
      <w:r w:rsidR="00F80E20" w:rsidRPr="006A3857">
        <w:rPr>
          <w:rFonts w:ascii="Arial" w:hAnsi="Arial" w:cs="Arial"/>
        </w:rPr>
        <w:t xml:space="preserve"> de</w:t>
      </w:r>
      <w:r w:rsidR="006A3857" w:rsidRPr="006A3857">
        <w:rPr>
          <w:rFonts w:ascii="Arial" w:hAnsi="Arial" w:cs="Arial"/>
        </w:rPr>
        <w:t xml:space="preserve"> los efectos de</w:t>
      </w:r>
      <w:r w:rsidR="00F80E20" w:rsidRPr="006A3857">
        <w:rPr>
          <w:rFonts w:ascii="Arial" w:hAnsi="Arial" w:cs="Arial"/>
        </w:rPr>
        <w:t xml:space="preserve"> la primera Guerra Mundial</w:t>
      </w:r>
      <w:r w:rsidRPr="00BC2AE7">
        <w:rPr>
          <w:rFonts w:ascii="Arial" w:hAnsi="Arial" w:cs="Arial"/>
        </w:rPr>
        <w:t>. De este modo</w:t>
      </w:r>
      <w:r w:rsidR="00187143">
        <w:rPr>
          <w:rFonts w:ascii="Arial" w:hAnsi="Arial" w:cs="Arial"/>
        </w:rPr>
        <w:t>,</w:t>
      </w:r>
      <w:r w:rsidRPr="00BC2AE7">
        <w:rPr>
          <w:rFonts w:ascii="Arial" w:hAnsi="Arial" w:cs="Arial"/>
        </w:rPr>
        <w:t xml:space="preserve"> los tra</w:t>
      </w:r>
      <w:r w:rsidR="006A3857">
        <w:rPr>
          <w:rFonts w:ascii="Arial" w:hAnsi="Arial" w:cs="Arial"/>
        </w:rPr>
        <w:t>bajos realizados hasta entonces</w:t>
      </w:r>
      <w:r w:rsidRPr="00BC2AE7">
        <w:rPr>
          <w:rFonts w:ascii="Arial" w:hAnsi="Arial" w:cs="Arial"/>
        </w:rPr>
        <w:t xml:space="preserve"> </w:t>
      </w:r>
      <w:r w:rsidR="007E6E06" w:rsidRPr="00BC2AE7">
        <w:rPr>
          <w:rFonts w:ascii="Arial" w:hAnsi="Arial" w:cs="Arial"/>
        </w:rPr>
        <w:t>fueron sumidos al abandono y lo que se había construido se fue</w:t>
      </w:r>
      <w:r w:rsidR="00F80E20">
        <w:rPr>
          <w:rFonts w:ascii="Arial" w:hAnsi="Arial" w:cs="Arial"/>
        </w:rPr>
        <w:t xml:space="preserve"> deteriorando considerablemente</w:t>
      </w:r>
      <w:r w:rsidR="00187143">
        <w:rPr>
          <w:rFonts w:ascii="Arial" w:hAnsi="Arial" w:cs="Arial"/>
        </w:rPr>
        <w:t>,</w:t>
      </w:r>
      <w:r w:rsidR="00F80E20">
        <w:rPr>
          <w:rFonts w:ascii="Arial" w:hAnsi="Arial" w:cs="Arial"/>
        </w:rPr>
        <w:t xml:space="preserve"> porque </w:t>
      </w:r>
      <w:r w:rsidR="00F80E20" w:rsidRPr="006A3857">
        <w:rPr>
          <w:rFonts w:ascii="Arial" w:hAnsi="Arial" w:cs="Arial"/>
        </w:rPr>
        <w:t xml:space="preserve">los terrenos se fueron arrendando para diferentes usos de carácter público. </w:t>
      </w:r>
    </w:p>
    <w:p w:rsidR="00810655" w:rsidRPr="00BC2AE7" w:rsidRDefault="00810655" w:rsidP="00DE1670">
      <w:pPr>
        <w:jc w:val="both"/>
        <w:rPr>
          <w:rFonts w:ascii="Arial" w:hAnsi="Arial" w:cs="Arial"/>
        </w:rPr>
      </w:pPr>
    </w:p>
    <w:p w:rsidR="0022677B" w:rsidRDefault="00810655" w:rsidP="00DE1670">
      <w:pPr>
        <w:jc w:val="both"/>
        <w:rPr>
          <w:rFonts w:ascii="Arial" w:hAnsi="Arial" w:cs="Arial"/>
        </w:rPr>
      </w:pPr>
      <w:r w:rsidRPr="00BC2AE7">
        <w:rPr>
          <w:rFonts w:ascii="Arial" w:hAnsi="Arial" w:cs="Arial"/>
        </w:rPr>
        <w:t>En 1926, al ocupar la Presidencia de la República</w:t>
      </w:r>
      <w:r w:rsidR="00437ED3">
        <w:rPr>
          <w:rFonts w:ascii="Arial" w:hAnsi="Arial" w:cs="Arial"/>
        </w:rPr>
        <w:t xml:space="preserve"> el General</w:t>
      </w:r>
      <w:r w:rsidRPr="00BC2AE7">
        <w:rPr>
          <w:rFonts w:ascii="Arial" w:hAnsi="Arial" w:cs="Arial"/>
        </w:rPr>
        <w:t xml:space="preserve"> </w:t>
      </w:r>
      <w:r w:rsidR="007E6E06" w:rsidRPr="00BC2AE7">
        <w:rPr>
          <w:rFonts w:ascii="Arial" w:hAnsi="Arial" w:cs="Arial"/>
        </w:rPr>
        <w:t xml:space="preserve">Gerardo </w:t>
      </w:r>
      <w:r w:rsidR="00054789">
        <w:rPr>
          <w:rFonts w:ascii="Arial" w:hAnsi="Arial" w:cs="Arial"/>
        </w:rPr>
        <w:t>Machado, se designó</w:t>
      </w:r>
      <w:r w:rsidRPr="00BC2AE7">
        <w:rPr>
          <w:rFonts w:ascii="Arial" w:hAnsi="Arial" w:cs="Arial"/>
        </w:rPr>
        <w:t xml:space="preserve"> al Dr. Carlos Miguel de Céspedes Secretario de Obras Públicas, </w:t>
      </w:r>
      <w:r w:rsidR="00F80E20">
        <w:rPr>
          <w:rFonts w:ascii="Arial" w:hAnsi="Arial" w:cs="Arial"/>
        </w:rPr>
        <w:t>quien</w:t>
      </w:r>
      <w:r w:rsidR="00054789">
        <w:rPr>
          <w:rFonts w:ascii="Arial" w:hAnsi="Arial" w:cs="Arial"/>
        </w:rPr>
        <w:t xml:space="preserve"> a su vez, </w:t>
      </w:r>
      <w:r w:rsidRPr="00BC2AE7">
        <w:rPr>
          <w:rFonts w:ascii="Arial" w:hAnsi="Arial" w:cs="Arial"/>
        </w:rPr>
        <w:t>desarrol</w:t>
      </w:r>
      <w:r w:rsidR="00054789">
        <w:rPr>
          <w:rFonts w:ascii="Arial" w:hAnsi="Arial" w:cs="Arial"/>
        </w:rPr>
        <w:t xml:space="preserve">ló su </w:t>
      </w:r>
      <w:r w:rsidR="00054789" w:rsidRPr="00054789">
        <w:rPr>
          <w:rFonts w:ascii="Arial" w:hAnsi="Arial" w:cs="Arial"/>
          <w:i/>
        </w:rPr>
        <w:t>“Plan de Obras Públicas”</w:t>
      </w:r>
      <w:r w:rsidR="00054789">
        <w:rPr>
          <w:rFonts w:ascii="Arial" w:hAnsi="Arial" w:cs="Arial"/>
        </w:rPr>
        <w:t xml:space="preserve"> y</w:t>
      </w:r>
      <w:r w:rsidRPr="00BC2AE7">
        <w:rPr>
          <w:rFonts w:ascii="Arial" w:hAnsi="Arial" w:cs="Arial"/>
        </w:rPr>
        <w:t xml:space="preserve"> contempló entre otras cosas la construcción del nuevo Capitolio, como la gran obra del gobierno de este presidente.</w:t>
      </w:r>
      <w:r w:rsidR="00054789">
        <w:rPr>
          <w:rFonts w:ascii="Arial" w:hAnsi="Arial" w:cs="Arial"/>
        </w:rPr>
        <w:t xml:space="preserve"> </w:t>
      </w:r>
      <w:r w:rsidR="0022677B" w:rsidRPr="00BC2AE7">
        <w:rPr>
          <w:rFonts w:ascii="Arial" w:hAnsi="Arial" w:cs="Arial"/>
        </w:rPr>
        <w:t>Hasta la fecha</w:t>
      </w:r>
      <w:r w:rsidR="00054789">
        <w:rPr>
          <w:rFonts w:ascii="Arial" w:hAnsi="Arial" w:cs="Arial"/>
        </w:rPr>
        <w:t>,</w:t>
      </w:r>
      <w:r w:rsidR="0022677B" w:rsidRPr="00BC2AE7">
        <w:rPr>
          <w:rFonts w:ascii="Arial" w:hAnsi="Arial" w:cs="Arial"/>
        </w:rPr>
        <w:t xml:space="preserve"> el Senado y la Cámara</w:t>
      </w:r>
      <w:r w:rsidR="00054789">
        <w:rPr>
          <w:rFonts w:ascii="Arial" w:hAnsi="Arial" w:cs="Arial"/>
        </w:rPr>
        <w:t xml:space="preserve"> de Representantes radicaron</w:t>
      </w:r>
      <w:r w:rsidR="0022677B" w:rsidRPr="00BC2AE7">
        <w:rPr>
          <w:rFonts w:ascii="Arial" w:hAnsi="Arial" w:cs="Arial"/>
        </w:rPr>
        <w:t xml:space="preserve"> en diferentes edificios que no respon</w:t>
      </w:r>
      <w:r w:rsidR="00054789">
        <w:rPr>
          <w:rFonts w:ascii="Arial" w:hAnsi="Arial" w:cs="Arial"/>
        </w:rPr>
        <w:t>dían a las funciones del Poder L</w:t>
      </w:r>
      <w:r w:rsidR="0022677B" w:rsidRPr="00BC2AE7">
        <w:rPr>
          <w:rFonts w:ascii="Arial" w:hAnsi="Arial" w:cs="Arial"/>
        </w:rPr>
        <w:t>egislativo.</w:t>
      </w:r>
      <w:r w:rsidR="00F80E20">
        <w:rPr>
          <w:rFonts w:ascii="Arial" w:hAnsi="Arial" w:cs="Arial"/>
        </w:rPr>
        <w:t xml:space="preserve"> Entonces</w:t>
      </w:r>
      <w:r w:rsidR="00187143">
        <w:rPr>
          <w:rFonts w:ascii="Arial" w:hAnsi="Arial" w:cs="Arial"/>
        </w:rPr>
        <w:t>,</w:t>
      </w:r>
      <w:r w:rsidR="00F80E20" w:rsidRPr="006A3857">
        <w:rPr>
          <w:rFonts w:ascii="Arial" w:hAnsi="Arial" w:cs="Arial"/>
        </w:rPr>
        <w:t xml:space="preserve"> se desalojaron todos los estableci</w:t>
      </w:r>
      <w:r w:rsidR="006A3857">
        <w:rPr>
          <w:rFonts w:ascii="Arial" w:hAnsi="Arial" w:cs="Arial"/>
        </w:rPr>
        <w:t xml:space="preserve">mientos que ocupaban el terreno. </w:t>
      </w:r>
    </w:p>
    <w:p w:rsidR="00A52A77" w:rsidRDefault="00A52A77" w:rsidP="00DE1670">
      <w:pPr>
        <w:jc w:val="both"/>
        <w:rPr>
          <w:rFonts w:ascii="Arial" w:hAnsi="Arial" w:cs="Arial"/>
        </w:rPr>
      </w:pPr>
    </w:p>
    <w:p w:rsidR="00A52A77" w:rsidRDefault="00BB3CF5" w:rsidP="00A52A77">
      <w:pPr>
        <w:jc w:val="center"/>
        <w:rPr>
          <w:rFonts w:ascii="Arial" w:hAnsi="Arial" w:cs="Arial"/>
        </w:rPr>
      </w:pPr>
      <w:r w:rsidRPr="00A52A77">
        <w:rPr>
          <w:rFonts w:ascii="Arial" w:hAnsi="Arial" w:cs="Arial"/>
          <w:noProof/>
          <w:lang w:val="es-MX" w:eastAsia="es-MX"/>
        </w:rPr>
        <w:lastRenderedPageBreak/>
        <w:drawing>
          <wp:inline distT="0" distB="0" distL="0" distR="0">
            <wp:extent cx="3905250" cy="2876550"/>
            <wp:effectExtent l="0" t="0" r="0" b="0"/>
            <wp:docPr id="1" name="Imagen 1" descr="capitolio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olio 0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5250" cy="2876550"/>
                    </a:xfrm>
                    <a:prstGeom prst="rect">
                      <a:avLst/>
                    </a:prstGeom>
                    <a:noFill/>
                    <a:ln>
                      <a:noFill/>
                    </a:ln>
                  </pic:spPr>
                </pic:pic>
              </a:graphicData>
            </a:graphic>
          </wp:inline>
        </w:drawing>
      </w:r>
    </w:p>
    <w:p w:rsidR="00A52A77" w:rsidRDefault="00A52A77" w:rsidP="00A52A77">
      <w:pPr>
        <w:jc w:val="center"/>
        <w:rPr>
          <w:rFonts w:ascii="Arial" w:hAnsi="Arial" w:cs="Arial"/>
          <w:sz w:val="20"/>
          <w:szCs w:val="20"/>
        </w:rPr>
      </w:pPr>
      <w:r>
        <w:rPr>
          <w:rFonts w:ascii="Arial" w:hAnsi="Arial" w:cs="Arial"/>
          <w:sz w:val="20"/>
          <w:szCs w:val="20"/>
        </w:rPr>
        <w:t>Estado de las obras al ocupar la Presidencia de la República</w:t>
      </w:r>
    </w:p>
    <w:p w:rsidR="00A52A77" w:rsidRPr="00A52A77" w:rsidRDefault="00A52A77" w:rsidP="00A52A77">
      <w:pPr>
        <w:jc w:val="center"/>
        <w:rPr>
          <w:rFonts w:ascii="Arial" w:hAnsi="Arial" w:cs="Arial"/>
          <w:sz w:val="20"/>
          <w:szCs w:val="20"/>
        </w:rPr>
      </w:pPr>
      <w:proofErr w:type="gramStart"/>
      <w:r>
        <w:rPr>
          <w:rFonts w:ascii="Arial" w:hAnsi="Arial" w:cs="Arial"/>
          <w:sz w:val="20"/>
          <w:szCs w:val="20"/>
        </w:rPr>
        <w:t>el</w:t>
      </w:r>
      <w:proofErr w:type="gramEnd"/>
      <w:r>
        <w:rPr>
          <w:rFonts w:ascii="Arial" w:hAnsi="Arial" w:cs="Arial"/>
          <w:sz w:val="20"/>
          <w:szCs w:val="20"/>
        </w:rPr>
        <w:t xml:space="preserve"> General Gerardo Machado</w:t>
      </w:r>
      <w:r w:rsidR="00437ED3">
        <w:rPr>
          <w:rFonts w:ascii="Arial" w:hAnsi="Arial" w:cs="Arial"/>
          <w:sz w:val="20"/>
          <w:szCs w:val="20"/>
        </w:rPr>
        <w:t>, 1926.</w:t>
      </w:r>
    </w:p>
    <w:p w:rsidR="0022677B" w:rsidRPr="006A3857" w:rsidRDefault="0022677B" w:rsidP="00DE1670">
      <w:pPr>
        <w:jc w:val="both"/>
        <w:rPr>
          <w:rFonts w:ascii="Arial" w:hAnsi="Arial" w:cs="Arial"/>
        </w:rPr>
      </w:pPr>
    </w:p>
    <w:p w:rsidR="0022677B" w:rsidRPr="00BC2AE7" w:rsidRDefault="00187143" w:rsidP="00DE1670">
      <w:pPr>
        <w:jc w:val="both"/>
        <w:rPr>
          <w:rFonts w:ascii="Arial" w:hAnsi="Arial" w:cs="Arial"/>
        </w:rPr>
      </w:pPr>
      <w:r>
        <w:rPr>
          <w:rFonts w:ascii="Arial" w:hAnsi="Arial" w:cs="Arial"/>
        </w:rPr>
        <w:t>La prioridad que se le concedió</w:t>
      </w:r>
      <w:r w:rsidR="0022677B" w:rsidRPr="00BC2AE7">
        <w:rPr>
          <w:rFonts w:ascii="Arial" w:hAnsi="Arial" w:cs="Arial"/>
        </w:rPr>
        <w:t xml:space="preserve"> a l</w:t>
      </w:r>
      <w:r w:rsidR="007E6E06" w:rsidRPr="00BC2AE7">
        <w:rPr>
          <w:rFonts w:ascii="Arial" w:hAnsi="Arial" w:cs="Arial"/>
        </w:rPr>
        <w:t>a obra venía</w:t>
      </w:r>
      <w:r w:rsidR="0022677B" w:rsidRPr="00BC2AE7">
        <w:rPr>
          <w:rFonts w:ascii="Arial" w:hAnsi="Arial" w:cs="Arial"/>
        </w:rPr>
        <w:t xml:space="preserve"> dada por el compromiso del anterior gobierno</w:t>
      </w:r>
      <w:r w:rsidR="00054789">
        <w:rPr>
          <w:rFonts w:ascii="Arial" w:hAnsi="Arial" w:cs="Arial"/>
        </w:rPr>
        <w:t>,</w:t>
      </w:r>
      <w:r w:rsidR="0022677B" w:rsidRPr="00BC2AE7">
        <w:rPr>
          <w:rFonts w:ascii="Arial" w:hAnsi="Arial" w:cs="Arial"/>
        </w:rPr>
        <w:t xml:space="preserve"> de celebrar la </w:t>
      </w:r>
      <w:r w:rsidR="00054789" w:rsidRPr="00054789">
        <w:rPr>
          <w:rFonts w:ascii="Arial" w:hAnsi="Arial" w:cs="Arial"/>
          <w:i/>
        </w:rPr>
        <w:t>“</w:t>
      </w:r>
      <w:r w:rsidR="0022677B" w:rsidRPr="00054789">
        <w:rPr>
          <w:rFonts w:ascii="Arial" w:hAnsi="Arial" w:cs="Arial"/>
          <w:i/>
        </w:rPr>
        <w:t>IV Conferencia Panamericana</w:t>
      </w:r>
      <w:r w:rsidR="00054789" w:rsidRPr="00054789">
        <w:rPr>
          <w:rFonts w:ascii="Arial" w:hAnsi="Arial" w:cs="Arial"/>
          <w:i/>
        </w:rPr>
        <w:t>”</w:t>
      </w:r>
      <w:r w:rsidR="0022677B" w:rsidRPr="00BC2AE7">
        <w:rPr>
          <w:rFonts w:ascii="Arial" w:hAnsi="Arial" w:cs="Arial"/>
        </w:rPr>
        <w:t xml:space="preserve"> en</w:t>
      </w:r>
      <w:r w:rsidR="00054789">
        <w:rPr>
          <w:rFonts w:ascii="Arial" w:hAnsi="Arial" w:cs="Arial"/>
        </w:rPr>
        <w:t xml:space="preserve"> un nuevo edificio construido para tal</w:t>
      </w:r>
      <w:r w:rsidR="0022677B" w:rsidRPr="00BC2AE7">
        <w:rPr>
          <w:rFonts w:ascii="Arial" w:hAnsi="Arial" w:cs="Arial"/>
        </w:rPr>
        <w:t xml:space="preserve"> efecto. Pero </w:t>
      </w:r>
      <w:r w:rsidR="007E6E06" w:rsidRPr="00BC2AE7">
        <w:rPr>
          <w:rFonts w:ascii="Arial" w:hAnsi="Arial" w:cs="Arial"/>
        </w:rPr>
        <w:t xml:space="preserve">ya sabemos que </w:t>
      </w:r>
      <w:r w:rsidR="0022677B" w:rsidRPr="00BC2AE7">
        <w:rPr>
          <w:rFonts w:ascii="Arial" w:hAnsi="Arial" w:cs="Arial"/>
        </w:rPr>
        <w:t xml:space="preserve">las </w:t>
      </w:r>
      <w:r w:rsidR="007E6E06" w:rsidRPr="00BC2AE7">
        <w:rPr>
          <w:rFonts w:ascii="Arial" w:hAnsi="Arial" w:cs="Arial"/>
        </w:rPr>
        <w:t>obras habían sido paralizadas</w:t>
      </w:r>
      <w:r w:rsidR="0022677B" w:rsidRPr="00BC2AE7">
        <w:rPr>
          <w:rFonts w:ascii="Arial" w:hAnsi="Arial" w:cs="Arial"/>
        </w:rPr>
        <w:t>.</w:t>
      </w:r>
    </w:p>
    <w:p w:rsidR="00810655" w:rsidRPr="00BC2AE7" w:rsidRDefault="00810655" w:rsidP="00DE1670">
      <w:pPr>
        <w:jc w:val="both"/>
        <w:rPr>
          <w:rFonts w:ascii="Arial" w:hAnsi="Arial" w:cs="Arial"/>
        </w:rPr>
      </w:pPr>
    </w:p>
    <w:p w:rsidR="00810655" w:rsidRDefault="007E6E06" w:rsidP="00DE1670">
      <w:pPr>
        <w:jc w:val="both"/>
        <w:rPr>
          <w:rFonts w:ascii="Arial" w:hAnsi="Arial" w:cs="Arial"/>
        </w:rPr>
      </w:pPr>
      <w:r w:rsidRPr="00BC2AE7">
        <w:rPr>
          <w:rFonts w:ascii="Arial" w:hAnsi="Arial" w:cs="Arial"/>
        </w:rPr>
        <w:t>Entonces s</w:t>
      </w:r>
      <w:r w:rsidR="00810655" w:rsidRPr="00BC2AE7">
        <w:rPr>
          <w:rFonts w:ascii="Arial" w:hAnsi="Arial" w:cs="Arial"/>
        </w:rPr>
        <w:t xml:space="preserve">e encargó a los arquitectos Evelio </w:t>
      </w:r>
      <w:proofErr w:type="spellStart"/>
      <w:r w:rsidR="00810655" w:rsidRPr="00BC2AE7">
        <w:rPr>
          <w:rFonts w:ascii="Arial" w:hAnsi="Arial" w:cs="Arial"/>
        </w:rPr>
        <w:t>Govantes</w:t>
      </w:r>
      <w:proofErr w:type="spellEnd"/>
      <w:r w:rsidR="00810655" w:rsidRPr="00BC2AE7">
        <w:rPr>
          <w:rFonts w:ascii="Arial" w:hAnsi="Arial" w:cs="Arial"/>
        </w:rPr>
        <w:t xml:space="preserve"> y Félix </w:t>
      </w:r>
      <w:proofErr w:type="spellStart"/>
      <w:r w:rsidR="00810655" w:rsidRPr="00BC2AE7">
        <w:rPr>
          <w:rFonts w:ascii="Arial" w:hAnsi="Arial" w:cs="Arial"/>
        </w:rPr>
        <w:t>Cabarrocas</w:t>
      </w:r>
      <w:proofErr w:type="spellEnd"/>
      <w:r w:rsidR="00187143">
        <w:rPr>
          <w:rFonts w:ascii="Arial" w:hAnsi="Arial" w:cs="Arial"/>
        </w:rPr>
        <w:t>,</w:t>
      </w:r>
      <w:r w:rsidR="00810655" w:rsidRPr="00BC2AE7">
        <w:rPr>
          <w:rFonts w:ascii="Arial" w:hAnsi="Arial" w:cs="Arial"/>
        </w:rPr>
        <w:t xml:space="preserve"> el estudio de otro proyecto para sacar nuevamente las obras a subasta, modificándose </w:t>
      </w:r>
      <w:r w:rsidR="00187143">
        <w:rPr>
          <w:rFonts w:ascii="Arial" w:hAnsi="Arial" w:cs="Arial"/>
        </w:rPr>
        <w:t xml:space="preserve">bellamente el antiguo, de manera que se mejoró lo iniciado y se respetó lo que </w:t>
      </w:r>
      <w:r w:rsidR="00810655" w:rsidRPr="00BC2AE7">
        <w:rPr>
          <w:rFonts w:ascii="Arial" w:hAnsi="Arial" w:cs="Arial"/>
        </w:rPr>
        <w:t>se había ejecutado con anterioridad.</w:t>
      </w:r>
    </w:p>
    <w:p w:rsidR="007C7569" w:rsidRDefault="007C7569" w:rsidP="00DE1670">
      <w:pPr>
        <w:jc w:val="both"/>
        <w:rPr>
          <w:rFonts w:ascii="Arial" w:hAnsi="Arial" w:cs="Arial"/>
        </w:rPr>
      </w:pPr>
    </w:p>
    <w:p w:rsidR="007C7569" w:rsidRDefault="00BB3CF5" w:rsidP="007C7569">
      <w:pPr>
        <w:jc w:val="center"/>
        <w:rPr>
          <w:rFonts w:ascii="Arial" w:hAnsi="Arial" w:cs="Arial"/>
        </w:rPr>
      </w:pPr>
      <w:r w:rsidRPr="007C7569">
        <w:rPr>
          <w:rFonts w:ascii="Arial" w:hAnsi="Arial" w:cs="Arial"/>
          <w:noProof/>
          <w:lang w:val="es-MX" w:eastAsia="es-MX"/>
        </w:rPr>
        <w:drawing>
          <wp:inline distT="0" distB="0" distL="0" distR="0">
            <wp:extent cx="2057400" cy="2867025"/>
            <wp:effectExtent l="0" t="0" r="0" b="9525"/>
            <wp:docPr id="2" name="Imagen 2" descr="capitolio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itolio 0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2867025"/>
                    </a:xfrm>
                    <a:prstGeom prst="rect">
                      <a:avLst/>
                    </a:prstGeom>
                    <a:noFill/>
                    <a:ln>
                      <a:noFill/>
                    </a:ln>
                  </pic:spPr>
                </pic:pic>
              </a:graphicData>
            </a:graphic>
          </wp:inline>
        </w:drawing>
      </w:r>
    </w:p>
    <w:p w:rsidR="007C7569" w:rsidRDefault="007C7569" w:rsidP="007C7569">
      <w:pPr>
        <w:jc w:val="center"/>
        <w:rPr>
          <w:rFonts w:ascii="Arial" w:hAnsi="Arial" w:cs="Arial"/>
          <w:sz w:val="20"/>
          <w:szCs w:val="20"/>
        </w:rPr>
      </w:pPr>
      <w:r>
        <w:rPr>
          <w:rFonts w:ascii="Arial" w:hAnsi="Arial" w:cs="Arial"/>
          <w:sz w:val="20"/>
          <w:szCs w:val="20"/>
        </w:rPr>
        <w:t xml:space="preserve">Estudio del arquitecto Félix </w:t>
      </w:r>
      <w:proofErr w:type="spellStart"/>
      <w:r>
        <w:rPr>
          <w:rFonts w:ascii="Arial" w:hAnsi="Arial" w:cs="Arial"/>
          <w:sz w:val="20"/>
          <w:szCs w:val="20"/>
        </w:rPr>
        <w:t>Cabarrocas</w:t>
      </w:r>
      <w:proofErr w:type="spellEnd"/>
    </w:p>
    <w:p w:rsidR="007C7569" w:rsidRDefault="00FA2447" w:rsidP="007C7569">
      <w:pPr>
        <w:jc w:val="center"/>
        <w:rPr>
          <w:rFonts w:ascii="Arial" w:hAnsi="Arial" w:cs="Arial"/>
          <w:sz w:val="20"/>
          <w:szCs w:val="20"/>
        </w:rPr>
      </w:pPr>
      <w:proofErr w:type="gramStart"/>
      <w:r>
        <w:rPr>
          <w:rFonts w:ascii="Arial" w:hAnsi="Arial" w:cs="Arial"/>
          <w:sz w:val="20"/>
          <w:szCs w:val="20"/>
        </w:rPr>
        <w:t>a</w:t>
      </w:r>
      <w:r w:rsidR="007C7569">
        <w:rPr>
          <w:rFonts w:ascii="Arial" w:hAnsi="Arial" w:cs="Arial"/>
          <w:sz w:val="20"/>
          <w:szCs w:val="20"/>
        </w:rPr>
        <w:t>daptando</w:t>
      </w:r>
      <w:proofErr w:type="gramEnd"/>
      <w:r w:rsidR="007C7569">
        <w:rPr>
          <w:rFonts w:ascii="Arial" w:hAnsi="Arial" w:cs="Arial"/>
          <w:sz w:val="20"/>
          <w:szCs w:val="20"/>
        </w:rPr>
        <w:t xml:space="preserve"> para Capitolio</w:t>
      </w:r>
    </w:p>
    <w:p w:rsidR="007C7569" w:rsidRPr="007C7569" w:rsidRDefault="00FA2447" w:rsidP="007C7569">
      <w:pPr>
        <w:jc w:val="center"/>
        <w:rPr>
          <w:rFonts w:ascii="Arial" w:hAnsi="Arial" w:cs="Arial"/>
          <w:sz w:val="20"/>
          <w:szCs w:val="20"/>
        </w:rPr>
      </w:pPr>
      <w:proofErr w:type="gramStart"/>
      <w:r>
        <w:rPr>
          <w:rFonts w:ascii="Arial" w:hAnsi="Arial" w:cs="Arial"/>
          <w:sz w:val="20"/>
          <w:szCs w:val="20"/>
        </w:rPr>
        <w:t>e</w:t>
      </w:r>
      <w:r w:rsidR="007C7569">
        <w:rPr>
          <w:rFonts w:ascii="Arial" w:hAnsi="Arial" w:cs="Arial"/>
          <w:sz w:val="20"/>
          <w:szCs w:val="20"/>
        </w:rPr>
        <w:t>l</w:t>
      </w:r>
      <w:proofErr w:type="gramEnd"/>
      <w:r w:rsidR="007C7569">
        <w:rPr>
          <w:rFonts w:ascii="Arial" w:hAnsi="Arial" w:cs="Arial"/>
          <w:sz w:val="20"/>
          <w:szCs w:val="20"/>
        </w:rPr>
        <w:t xml:space="preserve"> proyecto de Palacio Presidencial de </w:t>
      </w:r>
      <w:proofErr w:type="spellStart"/>
      <w:r w:rsidR="007C7569">
        <w:rPr>
          <w:rFonts w:ascii="Arial" w:hAnsi="Arial" w:cs="Arial"/>
          <w:sz w:val="20"/>
          <w:szCs w:val="20"/>
        </w:rPr>
        <w:t>Rayneri</w:t>
      </w:r>
      <w:proofErr w:type="spellEnd"/>
      <w:r w:rsidR="00437ED3">
        <w:rPr>
          <w:rFonts w:ascii="Arial" w:hAnsi="Arial" w:cs="Arial"/>
          <w:sz w:val="20"/>
          <w:szCs w:val="20"/>
        </w:rPr>
        <w:t>.</w:t>
      </w:r>
    </w:p>
    <w:p w:rsidR="00073397" w:rsidRPr="00BC2AE7" w:rsidRDefault="00073397" w:rsidP="00DE1670">
      <w:pPr>
        <w:jc w:val="both"/>
        <w:rPr>
          <w:rFonts w:ascii="Arial" w:hAnsi="Arial" w:cs="Arial"/>
        </w:rPr>
      </w:pPr>
    </w:p>
    <w:p w:rsidR="00534ECA" w:rsidRPr="00BC2AE7" w:rsidRDefault="00534ECA" w:rsidP="00DE1670">
      <w:pPr>
        <w:jc w:val="both"/>
        <w:rPr>
          <w:rFonts w:ascii="Arial" w:hAnsi="Arial" w:cs="Arial"/>
        </w:rPr>
      </w:pPr>
      <w:r w:rsidRPr="00BC2AE7">
        <w:rPr>
          <w:rFonts w:ascii="Arial" w:hAnsi="Arial" w:cs="Arial"/>
        </w:rPr>
        <w:lastRenderedPageBreak/>
        <w:t>Cuando se estaban es</w:t>
      </w:r>
      <w:r w:rsidR="00054789">
        <w:rPr>
          <w:rFonts w:ascii="Arial" w:hAnsi="Arial" w:cs="Arial"/>
        </w:rPr>
        <w:t>tudiando dichos proyectos, llegó</w:t>
      </w:r>
      <w:r w:rsidRPr="00BC2AE7">
        <w:rPr>
          <w:rFonts w:ascii="Arial" w:hAnsi="Arial" w:cs="Arial"/>
        </w:rPr>
        <w:t xml:space="preserve"> a La Habana</w:t>
      </w:r>
      <w:r w:rsidR="00437ED3">
        <w:rPr>
          <w:rFonts w:ascii="Arial" w:hAnsi="Arial" w:cs="Arial"/>
        </w:rPr>
        <w:t xml:space="preserve"> en visita oficial</w:t>
      </w:r>
      <w:r w:rsidR="00054789">
        <w:rPr>
          <w:rFonts w:ascii="Arial" w:hAnsi="Arial" w:cs="Arial"/>
        </w:rPr>
        <w:t xml:space="preserve"> el urbanista francés y</w:t>
      </w:r>
      <w:r w:rsidRPr="00BC2AE7">
        <w:rPr>
          <w:rFonts w:ascii="Arial" w:hAnsi="Arial" w:cs="Arial"/>
        </w:rPr>
        <w:t xml:space="preserve"> arquitecto de jardines, J. T. </w:t>
      </w:r>
      <w:proofErr w:type="spellStart"/>
      <w:r w:rsidRPr="00BC2AE7">
        <w:rPr>
          <w:rFonts w:ascii="Arial" w:hAnsi="Arial" w:cs="Arial"/>
        </w:rPr>
        <w:t>Forestier</w:t>
      </w:r>
      <w:proofErr w:type="spellEnd"/>
      <w:r w:rsidRPr="00BC2AE7">
        <w:rPr>
          <w:rFonts w:ascii="Arial" w:hAnsi="Arial" w:cs="Arial"/>
        </w:rPr>
        <w:t>, acompañado de un talentoso grupo de arquitectos e ingenieros. Céspedes designó un</w:t>
      </w:r>
      <w:r w:rsidR="00054789">
        <w:rPr>
          <w:rFonts w:ascii="Arial" w:hAnsi="Arial" w:cs="Arial"/>
        </w:rPr>
        <w:t>a comisión presidida por el arquitecto</w:t>
      </w:r>
      <w:r w:rsidRPr="00BC2AE7">
        <w:rPr>
          <w:rFonts w:ascii="Arial" w:hAnsi="Arial" w:cs="Arial"/>
        </w:rPr>
        <w:t xml:space="preserve"> c</w:t>
      </w:r>
      <w:r w:rsidR="00F80E20">
        <w:rPr>
          <w:rFonts w:ascii="Arial" w:hAnsi="Arial" w:cs="Arial"/>
        </w:rPr>
        <w:t>ubano Raú</w:t>
      </w:r>
      <w:r w:rsidR="00054789">
        <w:rPr>
          <w:rFonts w:ascii="Arial" w:hAnsi="Arial" w:cs="Arial"/>
        </w:rPr>
        <w:t>l Otero y por los también arquitectos</w:t>
      </w:r>
      <w:r w:rsidRPr="00BC2AE7">
        <w:rPr>
          <w:rFonts w:ascii="Arial" w:hAnsi="Arial" w:cs="Arial"/>
        </w:rPr>
        <w:t xml:space="preserve"> </w:t>
      </w:r>
      <w:proofErr w:type="spellStart"/>
      <w:r w:rsidRPr="00BC2AE7">
        <w:rPr>
          <w:rFonts w:ascii="Arial" w:hAnsi="Arial" w:cs="Arial"/>
        </w:rPr>
        <w:t>Heitzier</w:t>
      </w:r>
      <w:proofErr w:type="spellEnd"/>
      <w:r w:rsidRPr="00BC2AE7">
        <w:rPr>
          <w:rFonts w:ascii="Arial" w:hAnsi="Arial" w:cs="Arial"/>
        </w:rPr>
        <w:t xml:space="preserve"> y </w:t>
      </w:r>
      <w:proofErr w:type="spellStart"/>
      <w:r w:rsidR="007E6E06" w:rsidRPr="00BC2AE7">
        <w:rPr>
          <w:rFonts w:ascii="Arial" w:hAnsi="Arial" w:cs="Arial"/>
        </w:rPr>
        <w:t>Leveau</w:t>
      </w:r>
      <w:proofErr w:type="spellEnd"/>
      <w:r w:rsidR="007E6E06" w:rsidRPr="00BC2AE7">
        <w:rPr>
          <w:rFonts w:ascii="Arial" w:hAnsi="Arial" w:cs="Arial"/>
        </w:rPr>
        <w:t xml:space="preserve">, del equipo de </w:t>
      </w:r>
      <w:proofErr w:type="spellStart"/>
      <w:r w:rsidR="007E6E06" w:rsidRPr="00BC2AE7">
        <w:rPr>
          <w:rFonts w:ascii="Arial" w:hAnsi="Arial" w:cs="Arial"/>
        </w:rPr>
        <w:t>F</w:t>
      </w:r>
      <w:r w:rsidRPr="00BC2AE7">
        <w:rPr>
          <w:rFonts w:ascii="Arial" w:hAnsi="Arial" w:cs="Arial"/>
        </w:rPr>
        <w:t>orestier</w:t>
      </w:r>
      <w:proofErr w:type="spellEnd"/>
      <w:r w:rsidR="006A3857">
        <w:rPr>
          <w:rFonts w:ascii="Arial" w:hAnsi="Arial" w:cs="Arial"/>
        </w:rPr>
        <w:t>,</w:t>
      </w:r>
      <w:r w:rsidRPr="00BC2AE7">
        <w:rPr>
          <w:rFonts w:ascii="Arial" w:hAnsi="Arial" w:cs="Arial"/>
        </w:rPr>
        <w:t xml:space="preserve"> </w:t>
      </w:r>
      <w:r w:rsidR="007E6E06" w:rsidRPr="00BC2AE7">
        <w:rPr>
          <w:rFonts w:ascii="Arial" w:hAnsi="Arial" w:cs="Arial"/>
        </w:rPr>
        <w:t xml:space="preserve">para </w:t>
      </w:r>
      <w:proofErr w:type="spellStart"/>
      <w:r w:rsidR="007E6E06" w:rsidRPr="00BC2AE7">
        <w:rPr>
          <w:rFonts w:ascii="Arial" w:hAnsi="Arial" w:cs="Arial"/>
        </w:rPr>
        <w:t>prepara</w:t>
      </w:r>
      <w:proofErr w:type="spellEnd"/>
      <w:r w:rsidR="007E6E06" w:rsidRPr="00BC2AE7">
        <w:rPr>
          <w:rFonts w:ascii="Arial" w:hAnsi="Arial" w:cs="Arial"/>
        </w:rPr>
        <w:t xml:space="preserve"> los </w:t>
      </w:r>
      <w:r w:rsidR="007E6E06" w:rsidRPr="00054789">
        <w:rPr>
          <w:rFonts w:ascii="Arial" w:hAnsi="Arial" w:cs="Arial"/>
          <w:i/>
        </w:rPr>
        <w:t>“sketches”</w:t>
      </w:r>
      <w:r w:rsidR="007E6E06" w:rsidRPr="00BC2AE7">
        <w:rPr>
          <w:rFonts w:ascii="Arial" w:hAnsi="Arial" w:cs="Arial"/>
        </w:rPr>
        <w:t xml:space="preserve"> y</w:t>
      </w:r>
      <w:r w:rsidRPr="00BC2AE7">
        <w:rPr>
          <w:rFonts w:ascii="Arial" w:hAnsi="Arial" w:cs="Arial"/>
        </w:rPr>
        <w:t xml:space="preserve"> redactar el pliego de condiciones para subastar las obras.</w:t>
      </w:r>
    </w:p>
    <w:p w:rsidR="00534ECA" w:rsidRPr="00BC2AE7" w:rsidRDefault="00534ECA" w:rsidP="00DE1670">
      <w:pPr>
        <w:jc w:val="both"/>
        <w:rPr>
          <w:rFonts w:ascii="Arial" w:hAnsi="Arial" w:cs="Arial"/>
        </w:rPr>
      </w:pPr>
    </w:p>
    <w:p w:rsidR="00534ECA" w:rsidRPr="007F1BA1" w:rsidRDefault="00534ECA" w:rsidP="00DE1670">
      <w:pPr>
        <w:jc w:val="both"/>
        <w:rPr>
          <w:rFonts w:ascii="Arial" w:hAnsi="Arial" w:cs="Arial"/>
        </w:rPr>
      </w:pPr>
      <w:r w:rsidRPr="00BC2AE7">
        <w:rPr>
          <w:rFonts w:ascii="Arial" w:hAnsi="Arial" w:cs="Arial"/>
        </w:rPr>
        <w:t xml:space="preserve">La fecha límite </w:t>
      </w:r>
      <w:r w:rsidR="007E6E06" w:rsidRPr="00BC2AE7">
        <w:rPr>
          <w:rFonts w:ascii="Arial" w:hAnsi="Arial" w:cs="Arial"/>
        </w:rPr>
        <w:t>para la terminación de las mismas</w:t>
      </w:r>
      <w:r w:rsidR="006A3857">
        <w:rPr>
          <w:rFonts w:ascii="Arial" w:hAnsi="Arial" w:cs="Arial"/>
        </w:rPr>
        <w:t xml:space="preserve"> se fijó para</w:t>
      </w:r>
      <w:r w:rsidRPr="00BC2AE7">
        <w:rPr>
          <w:rFonts w:ascii="Arial" w:hAnsi="Arial" w:cs="Arial"/>
        </w:rPr>
        <w:t xml:space="preserve"> enero de 1928, ya que la IV Conferencia Panamericana estaba convocada para febrero de ese</w:t>
      </w:r>
      <w:r w:rsidR="00054789">
        <w:rPr>
          <w:rFonts w:ascii="Arial" w:hAnsi="Arial" w:cs="Arial"/>
        </w:rPr>
        <w:t xml:space="preserve"> mismo</w:t>
      </w:r>
      <w:r w:rsidRPr="00BC2AE7">
        <w:rPr>
          <w:rFonts w:ascii="Arial" w:hAnsi="Arial" w:cs="Arial"/>
        </w:rPr>
        <w:t xml:space="preserve"> año.</w:t>
      </w:r>
      <w:r w:rsidR="007F1BA1">
        <w:rPr>
          <w:rFonts w:ascii="Arial" w:hAnsi="Arial" w:cs="Arial"/>
        </w:rPr>
        <w:t xml:space="preserve"> </w:t>
      </w:r>
      <w:r w:rsidRPr="00BC2AE7">
        <w:rPr>
          <w:rFonts w:ascii="Arial" w:hAnsi="Arial" w:cs="Arial"/>
        </w:rPr>
        <w:t xml:space="preserve">A la subasta que se convocó </w:t>
      </w:r>
      <w:r w:rsidR="007E6E06" w:rsidRPr="00BC2AE7">
        <w:rPr>
          <w:rFonts w:ascii="Arial" w:hAnsi="Arial" w:cs="Arial"/>
        </w:rPr>
        <w:t xml:space="preserve">para el 18 de enero de 1926 </w:t>
      </w:r>
      <w:r w:rsidR="00054789">
        <w:rPr>
          <w:rFonts w:ascii="Arial" w:hAnsi="Arial" w:cs="Arial"/>
        </w:rPr>
        <w:t>se presentaron tres</w:t>
      </w:r>
      <w:r w:rsidRPr="00BC2AE7">
        <w:rPr>
          <w:rFonts w:ascii="Arial" w:hAnsi="Arial" w:cs="Arial"/>
        </w:rPr>
        <w:t xml:space="preserve"> entidades</w:t>
      </w:r>
      <w:r w:rsidR="005C52DC" w:rsidRPr="00BC2AE7">
        <w:rPr>
          <w:rFonts w:ascii="Arial" w:hAnsi="Arial" w:cs="Arial"/>
        </w:rPr>
        <w:t>, quedando vence</w:t>
      </w:r>
      <w:r w:rsidR="007F1BA1">
        <w:rPr>
          <w:rFonts w:ascii="Arial" w:hAnsi="Arial" w:cs="Arial"/>
        </w:rPr>
        <w:t>dora la que más garantía ofreció, ya que</w:t>
      </w:r>
      <w:r w:rsidR="005C52DC" w:rsidRPr="00BC2AE7">
        <w:rPr>
          <w:rFonts w:ascii="Arial" w:hAnsi="Arial" w:cs="Arial"/>
        </w:rPr>
        <w:t xml:space="preserve"> contaba con los mejores an</w:t>
      </w:r>
      <w:r w:rsidR="00054789">
        <w:rPr>
          <w:rFonts w:ascii="Arial" w:hAnsi="Arial" w:cs="Arial"/>
        </w:rPr>
        <w:t>tecedentes materiales y morales, que fue la</w:t>
      </w:r>
      <w:r w:rsidR="005C52DC" w:rsidRPr="00BC2AE7">
        <w:rPr>
          <w:rFonts w:ascii="Arial" w:hAnsi="Arial" w:cs="Arial"/>
        </w:rPr>
        <w:t xml:space="preserve"> </w:t>
      </w:r>
      <w:r w:rsidR="00054789" w:rsidRPr="00054789">
        <w:rPr>
          <w:rFonts w:ascii="Arial" w:hAnsi="Arial" w:cs="Arial"/>
          <w:i/>
        </w:rPr>
        <w:t>“</w:t>
      </w:r>
      <w:proofErr w:type="spellStart"/>
      <w:r w:rsidR="00054789" w:rsidRPr="00054789">
        <w:rPr>
          <w:rFonts w:ascii="Arial" w:hAnsi="Arial" w:cs="Arial"/>
          <w:i/>
        </w:rPr>
        <w:t>Purdy</w:t>
      </w:r>
      <w:proofErr w:type="spellEnd"/>
      <w:r w:rsidR="00054789" w:rsidRPr="00054789">
        <w:rPr>
          <w:rFonts w:ascii="Arial" w:hAnsi="Arial" w:cs="Arial"/>
          <w:i/>
        </w:rPr>
        <w:t xml:space="preserve"> &amp; Henderson”.</w:t>
      </w:r>
    </w:p>
    <w:p w:rsidR="00534ECA" w:rsidRPr="00BC2AE7" w:rsidRDefault="00534ECA" w:rsidP="00DE1670">
      <w:pPr>
        <w:jc w:val="both"/>
        <w:rPr>
          <w:rFonts w:ascii="Arial" w:hAnsi="Arial" w:cs="Arial"/>
        </w:rPr>
      </w:pPr>
    </w:p>
    <w:p w:rsidR="00C84FBB" w:rsidRDefault="00073397" w:rsidP="00DE1670">
      <w:pPr>
        <w:jc w:val="both"/>
        <w:rPr>
          <w:rFonts w:ascii="Arial" w:hAnsi="Arial" w:cs="Arial"/>
        </w:rPr>
      </w:pPr>
      <w:r w:rsidRPr="00BC2AE7">
        <w:rPr>
          <w:rFonts w:ascii="Arial" w:hAnsi="Arial" w:cs="Arial"/>
        </w:rPr>
        <w:t xml:space="preserve">Al comenzar los trabajos el gobierno designó como director técnico de los mismos al arquitecto Eugenio </w:t>
      </w:r>
      <w:proofErr w:type="spellStart"/>
      <w:r w:rsidRPr="00BC2AE7">
        <w:rPr>
          <w:rFonts w:ascii="Arial" w:hAnsi="Arial" w:cs="Arial"/>
        </w:rPr>
        <w:t>Rayneri</w:t>
      </w:r>
      <w:proofErr w:type="spellEnd"/>
      <w:r w:rsidRPr="00BC2AE7">
        <w:rPr>
          <w:rFonts w:ascii="Arial" w:hAnsi="Arial" w:cs="Arial"/>
        </w:rPr>
        <w:t xml:space="preserve"> y Piedra y como director art</w:t>
      </w:r>
      <w:r w:rsidR="007E021A" w:rsidRPr="00BC2AE7">
        <w:rPr>
          <w:rFonts w:ascii="Arial" w:hAnsi="Arial" w:cs="Arial"/>
        </w:rPr>
        <w:t>ístico al también arquitecto Raúl Otero.</w:t>
      </w:r>
      <w:r w:rsidR="00C84FBB" w:rsidRPr="00BC2AE7">
        <w:rPr>
          <w:rFonts w:ascii="Arial" w:hAnsi="Arial" w:cs="Arial"/>
        </w:rPr>
        <w:t xml:space="preserve"> </w:t>
      </w:r>
    </w:p>
    <w:p w:rsidR="007C7569" w:rsidRDefault="007C7569" w:rsidP="00DE1670">
      <w:pPr>
        <w:jc w:val="both"/>
        <w:rPr>
          <w:rFonts w:ascii="Arial" w:hAnsi="Arial" w:cs="Arial"/>
        </w:rPr>
      </w:pPr>
    </w:p>
    <w:p w:rsidR="00431FE2" w:rsidRDefault="00431FE2" w:rsidP="00DE1670">
      <w:pPr>
        <w:jc w:val="both"/>
        <w:rPr>
          <w:rFonts w:ascii="Arial" w:hAnsi="Arial" w:cs="Arial"/>
        </w:rPr>
      </w:pPr>
    </w:p>
    <w:p w:rsidR="007C7569" w:rsidRDefault="00BB3CF5" w:rsidP="007C7569">
      <w:pPr>
        <w:jc w:val="center"/>
        <w:rPr>
          <w:rFonts w:ascii="Arial" w:hAnsi="Arial" w:cs="Arial"/>
        </w:rPr>
      </w:pPr>
      <w:r w:rsidRPr="007C7569">
        <w:rPr>
          <w:rFonts w:ascii="Arial" w:hAnsi="Arial" w:cs="Arial"/>
          <w:noProof/>
          <w:lang w:val="es-MX" w:eastAsia="es-MX"/>
        </w:rPr>
        <w:drawing>
          <wp:inline distT="0" distB="0" distL="0" distR="0">
            <wp:extent cx="2686050" cy="3905250"/>
            <wp:effectExtent l="0" t="0" r="0" b="0"/>
            <wp:docPr id="3" name="Imagen 3" descr="capitolio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itolio 0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6050" cy="3905250"/>
                    </a:xfrm>
                    <a:prstGeom prst="rect">
                      <a:avLst/>
                    </a:prstGeom>
                    <a:noFill/>
                    <a:ln>
                      <a:noFill/>
                    </a:ln>
                  </pic:spPr>
                </pic:pic>
              </a:graphicData>
            </a:graphic>
          </wp:inline>
        </w:drawing>
      </w:r>
    </w:p>
    <w:p w:rsidR="007C7569" w:rsidRDefault="00A04D12" w:rsidP="00A04D12">
      <w:pPr>
        <w:jc w:val="center"/>
        <w:rPr>
          <w:rFonts w:ascii="Arial" w:hAnsi="Arial" w:cs="Arial"/>
          <w:sz w:val="20"/>
          <w:szCs w:val="20"/>
        </w:rPr>
      </w:pPr>
      <w:r>
        <w:rPr>
          <w:rFonts w:ascii="Arial" w:hAnsi="Arial" w:cs="Arial"/>
          <w:sz w:val="20"/>
          <w:szCs w:val="20"/>
        </w:rPr>
        <w:t>Fachada y corte longitudinal del arquitecto Raúl Otero</w:t>
      </w:r>
      <w:r w:rsidR="00437ED3">
        <w:rPr>
          <w:rFonts w:ascii="Arial" w:hAnsi="Arial" w:cs="Arial"/>
          <w:sz w:val="20"/>
          <w:szCs w:val="20"/>
        </w:rPr>
        <w:t>,</w:t>
      </w:r>
    </w:p>
    <w:p w:rsidR="00A04D12" w:rsidRDefault="00A04D12" w:rsidP="00A04D12">
      <w:pPr>
        <w:jc w:val="cente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en</w:t>
      </w:r>
      <w:proofErr w:type="gramEnd"/>
      <w:r>
        <w:rPr>
          <w:rFonts w:ascii="Arial" w:hAnsi="Arial" w:cs="Arial"/>
          <w:sz w:val="20"/>
          <w:szCs w:val="20"/>
        </w:rPr>
        <w:t xml:space="preserve"> colaboración con los arquitectos franceses M. </w:t>
      </w:r>
      <w:proofErr w:type="spellStart"/>
      <w:r>
        <w:rPr>
          <w:rFonts w:ascii="Arial" w:hAnsi="Arial" w:cs="Arial"/>
          <w:sz w:val="20"/>
          <w:szCs w:val="20"/>
        </w:rPr>
        <w:t>Heitzler</w:t>
      </w:r>
      <w:proofErr w:type="spellEnd"/>
      <w:r>
        <w:rPr>
          <w:rFonts w:ascii="Arial" w:hAnsi="Arial" w:cs="Arial"/>
          <w:sz w:val="20"/>
          <w:szCs w:val="20"/>
        </w:rPr>
        <w:t xml:space="preserve"> y </w:t>
      </w:r>
      <w:proofErr w:type="spellStart"/>
      <w:r>
        <w:rPr>
          <w:rFonts w:ascii="Arial" w:hAnsi="Arial" w:cs="Arial"/>
          <w:sz w:val="20"/>
          <w:szCs w:val="20"/>
        </w:rPr>
        <w:t>Leveau</w:t>
      </w:r>
      <w:proofErr w:type="spellEnd"/>
      <w:r w:rsidR="00437ED3">
        <w:rPr>
          <w:rFonts w:ascii="Arial" w:hAnsi="Arial" w:cs="Arial"/>
          <w:sz w:val="20"/>
          <w:szCs w:val="20"/>
        </w:rPr>
        <w:t>,</w:t>
      </w:r>
    </w:p>
    <w:p w:rsidR="00A04D12" w:rsidRPr="00A04D12" w:rsidRDefault="00A04D12" w:rsidP="00A04D12">
      <w:pPr>
        <w:jc w:val="center"/>
        <w:rPr>
          <w:rFonts w:ascii="Arial" w:hAnsi="Arial" w:cs="Arial"/>
          <w:sz w:val="20"/>
          <w:szCs w:val="20"/>
        </w:rPr>
      </w:pPr>
      <w:proofErr w:type="gramStart"/>
      <w:r>
        <w:rPr>
          <w:rFonts w:ascii="Arial" w:hAnsi="Arial" w:cs="Arial"/>
          <w:sz w:val="20"/>
          <w:szCs w:val="20"/>
        </w:rPr>
        <w:t>que</w:t>
      </w:r>
      <w:proofErr w:type="gramEnd"/>
      <w:r>
        <w:rPr>
          <w:rFonts w:ascii="Arial" w:hAnsi="Arial" w:cs="Arial"/>
          <w:sz w:val="20"/>
          <w:szCs w:val="20"/>
        </w:rPr>
        <w:t xml:space="preserve"> sirvió de base para la subasta</w:t>
      </w:r>
      <w:r w:rsidR="00431FE2">
        <w:rPr>
          <w:rFonts w:ascii="Arial" w:hAnsi="Arial" w:cs="Arial"/>
          <w:sz w:val="20"/>
          <w:szCs w:val="20"/>
        </w:rPr>
        <w:t>.</w:t>
      </w:r>
    </w:p>
    <w:p w:rsidR="00C84FBB" w:rsidRPr="00BC2AE7" w:rsidRDefault="00C84FBB" w:rsidP="00DE1670">
      <w:pPr>
        <w:jc w:val="both"/>
        <w:rPr>
          <w:rFonts w:ascii="Arial" w:hAnsi="Arial" w:cs="Arial"/>
        </w:rPr>
      </w:pPr>
    </w:p>
    <w:p w:rsidR="00F80E20" w:rsidRDefault="005C52DC" w:rsidP="00973D6D">
      <w:pPr>
        <w:jc w:val="both"/>
        <w:rPr>
          <w:rFonts w:ascii="Arial" w:hAnsi="Arial" w:cs="Arial"/>
          <w:color w:val="FF0000"/>
        </w:rPr>
      </w:pPr>
      <w:r w:rsidRPr="00BC2AE7">
        <w:rPr>
          <w:rFonts w:ascii="Arial" w:hAnsi="Arial" w:cs="Arial"/>
        </w:rPr>
        <w:t xml:space="preserve">El contrato </w:t>
      </w:r>
      <w:r w:rsidR="00437ED3">
        <w:rPr>
          <w:rFonts w:ascii="Arial" w:hAnsi="Arial" w:cs="Arial"/>
        </w:rPr>
        <w:t>se firmó el 15 de marzo de 1926;</w:t>
      </w:r>
      <w:r w:rsidRPr="00BC2AE7">
        <w:rPr>
          <w:rFonts w:ascii="Arial" w:hAnsi="Arial" w:cs="Arial"/>
        </w:rPr>
        <w:t xml:space="preserve"> </w:t>
      </w:r>
      <w:r w:rsidR="00437ED3">
        <w:rPr>
          <w:rFonts w:ascii="Arial" w:hAnsi="Arial" w:cs="Arial"/>
        </w:rPr>
        <w:t>q</w:t>
      </w:r>
      <w:r w:rsidR="00C84FBB" w:rsidRPr="00BC2AE7">
        <w:rPr>
          <w:rFonts w:ascii="Arial" w:hAnsi="Arial" w:cs="Arial"/>
        </w:rPr>
        <w:t>uedó consignado que e</w:t>
      </w:r>
      <w:r w:rsidR="00973D6D" w:rsidRPr="00BC2AE7">
        <w:rPr>
          <w:rFonts w:ascii="Arial" w:hAnsi="Arial" w:cs="Arial"/>
        </w:rPr>
        <w:t>l contratista quedaba obligado a co</w:t>
      </w:r>
      <w:r w:rsidR="00054789">
        <w:rPr>
          <w:rFonts w:ascii="Arial" w:hAnsi="Arial" w:cs="Arial"/>
        </w:rPr>
        <w:t>menzar las obras dentro de los cinco</w:t>
      </w:r>
      <w:r w:rsidR="00973D6D" w:rsidRPr="00BC2AE7">
        <w:rPr>
          <w:rFonts w:ascii="Arial" w:hAnsi="Arial" w:cs="Arial"/>
        </w:rPr>
        <w:t xml:space="preserve"> días si</w:t>
      </w:r>
      <w:r w:rsidR="00437ED3">
        <w:rPr>
          <w:rFonts w:ascii="Arial" w:hAnsi="Arial" w:cs="Arial"/>
        </w:rPr>
        <w:t>guientes</w:t>
      </w:r>
      <w:r w:rsidR="00973D6D" w:rsidRPr="00BC2AE7">
        <w:rPr>
          <w:rFonts w:ascii="Arial" w:hAnsi="Arial" w:cs="Arial"/>
        </w:rPr>
        <w:t xml:space="preserve"> y a entregar el edificio terminado completamente en 21 meses. </w:t>
      </w:r>
      <w:r w:rsidR="00F80E20" w:rsidRPr="00407233">
        <w:rPr>
          <w:rFonts w:ascii="Arial" w:hAnsi="Arial" w:cs="Arial"/>
        </w:rPr>
        <w:t xml:space="preserve">La superficie de terreno que ocupaba el edificio medía 43 418m cuadrados, de los que se </w:t>
      </w:r>
      <w:r w:rsidR="00F80E20" w:rsidRPr="00407233">
        <w:rPr>
          <w:rFonts w:ascii="Arial" w:hAnsi="Arial" w:cs="Arial"/>
        </w:rPr>
        <w:lastRenderedPageBreak/>
        <w:t>segregaron 3 543m cuadrados para mayor amplitud de las calles y aceras circundantes.</w:t>
      </w:r>
      <w:r w:rsidR="00F80E20">
        <w:rPr>
          <w:rFonts w:ascii="Arial" w:hAnsi="Arial" w:cs="Arial"/>
          <w:color w:val="FF0000"/>
        </w:rPr>
        <w:t xml:space="preserve"> </w:t>
      </w:r>
    </w:p>
    <w:p w:rsidR="00407233" w:rsidRDefault="00407233" w:rsidP="00973D6D">
      <w:pPr>
        <w:jc w:val="both"/>
        <w:rPr>
          <w:rFonts w:ascii="Arial" w:hAnsi="Arial" w:cs="Arial"/>
        </w:rPr>
      </w:pPr>
    </w:p>
    <w:p w:rsidR="00973D6D" w:rsidRPr="00BC2AE7" w:rsidRDefault="00973D6D" w:rsidP="00973D6D">
      <w:pPr>
        <w:jc w:val="both"/>
        <w:rPr>
          <w:rFonts w:ascii="Arial" w:hAnsi="Arial" w:cs="Arial"/>
        </w:rPr>
      </w:pPr>
      <w:r w:rsidRPr="00BC2AE7">
        <w:rPr>
          <w:rFonts w:ascii="Arial" w:hAnsi="Arial" w:cs="Arial"/>
        </w:rPr>
        <w:t>El nom</w:t>
      </w:r>
      <w:r w:rsidR="00C84FBB" w:rsidRPr="00BC2AE7">
        <w:rPr>
          <w:rFonts w:ascii="Arial" w:hAnsi="Arial" w:cs="Arial"/>
        </w:rPr>
        <w:t xml:space="preserve">bre de </w:t>
      </w:r>
      <w:r w:rsidR="00054789" w:rsidRPr="00054789">
        <w:rPr>
          <w:rFonts w:ascii="Arial" w:hAnsi="Arial" w:cs="Arial"/>
          <w:i/>
        </w:rPr>
        <w:t>“</w:t>
      </w:r>
      <w:r w:rsidR="00C84FBB" w:rsidRPr="00054789">
        <w:rPr>
          <w:rFonts w:ascii="Arial" w:hAnsi="Arial" w:cs="Arial"/>
          <w:i/>
        </w:rPr>
        <w:t>Capitolio</w:t>
      </w:r>
      <w:r w:rsidR="00054789" w:rsidRPr="00054789">
        <w:rPr>
          <w:rFonts w:ascii="Arial" w:hAnsi="Arial" w:cs="Arial"/>
          <w:i/>
        </w:rPr>
        <w:t>”</w:t>
      </w:r>
      <w:r w:rsidR="007F1BA1">
        <w:rPr>
          <w:rFonts w:ascii="Arial" w:hAnsi="Arial" w:cs="Arial"/>
        </w:rPr>
        <w:t xml:space="preserve"> se determinó por</w:t>
      </w:r>
      <w:r w:rsidRPr="00BC2AE7">
        <w:rPr>
          <w:rFonts w:ascii="Arial" w:hAnsi="Arial" w:cs="Arial"/>
        </w:rPr>
        <w:t xml:space="preserve"> una encuesta que efectuó el periódico </w:t>
      </w:r>
      <w:r w:rsidR="00C84FBB" w:rsidRPr="00054789">
        <w:rPr>
          <w:rFonts w:ascii="Arial" w:hAnsi="Arial" w:cs="Arial"/>
          <w:i/>
        </w:rPr>
        <w:t>“</w:t>
      </w:r>
      <w:proofErr w:type="spellStart"/>
      <w:r w:rsidRPr="00054789">
        <w:rPr>
          <w:rFonts w:ascii="Arial" w:hAnsi="Arial" w:cs="Arial"/>
          <w:i/>
        </w:rPr>
        <w:t>Excelsior</w:t>
      </w:r>
      <w:proofErr w:type="spellEnd"/>
      <w:r w:rsidR="00C84FBB" w:rsidRPr="00054789">
        <w:rPr>
          <w:rFonts w:ascii="Arial" w:hAnsi="Arial" w:cs="Arial"/>
          <w:i/>
        </w:rPr>
        <w:t>”</w:t>
      </w:r>
      <w:r w:rsidR="00407233">
        <w:rPr>
          <w:rFonts w:ascii="Arial" w:hAnsi="Arial" w:cs="Arial"/>
        </w:rPr>
        <w:t xml:space="preserve"> </w:t>
      </w:r>
      <w:r w:rsidRPr="00BC2AE7">
        <w:rPr>
          <w:rFonts w:ascii="Arial" w:hAnsi="Arial" w:cs="Arial"/>
        </w:rPr>
        <w:t xml:space="preserve">de La Habana, donde la mayoría </w:t>
      </w:r>
      <w:r w:rsidR="00C84FBB" w:rsidRPr="00BC2AE7">
        <w:rPr>
          <w:rFonts w:ascii="Arial" w:hAnsi="Arial" w:cs="Arial"/>
        </w:rPr>
        <w:t>lo prefirió</w:t>
      </w:r>
      <w:r w:rsidRPr="00BC2AE7">
        <w:rPr>
          <w:rFonts w:ascii="Arial" w:hAnsi="Arial" w:cs="Arial"/>
        </w:rPr>
        <w:t xml:space="preserve"> al de Palacio del Congreso.</w:t>
      </w:r>
      <w:r w:rsidR="00F80E20">
        <w:rPr>
          <w:rFonts w:ascii="Arial" w:hAnsi="Arial" w:cs="Arial"/>
        </w:rPr>
        <w:t xml:space="preserve"> </w:t>
      </w:r>
      <w:r w:rsidR="00F80E20">
        <w:rPr>
          <w:rStyle w:val="Refdenotaalpie"/>
          <w:rFonts w:ascii="Arial" w:hAnsi="Arial" w:cs="Arial"/>
        </w:rPr>
        <w:footnoteReference w:id="2"/>
      </w:r>
    </w:p>
    <w:p w:rsidR="00973D6D" w:rsidRPr="00BC2AE7" w:rsidRDefault="00973D6D" w:rsidP="00DE1670">
      <w:pPr>
        <w:jc w:val="both"/>
        <w:rPr>
          <w:rFonts w:ascii="Arial" w:hAnsi="Arial" w:cs="Arial"/>
          <w:color w:val="FF0000"/>
        </w:rPr>
      </w:pPr>
    </w:p>
    <w:p w:rsidR="007E021A" w:rsidRPr="00BC2AE7" w:rsidRDefault="007E021A" w:rsidP="00DE1670">
      <w:pPr>
        <w:jc w:val="both"/>
        <w:rPr>
          <w:rFonts w:ascii="Arial" w:hAnsi="Arial" w:cs="Arial"/>
        </w:rPr>
      </w:pPr>
      <w:r w:rsidRPr="00BC2AE7">
        <w:rPr>
          <w:rFonts w:ascii="Arial" w:hAnsi="Arial" w:cs="Arial"/>
        </w:rPr>
        <w:t>El Dr. Céspedes pidió al Congreso designar dos delegados, uno para el Senado y otro para la Cámara</w:t>
      </w:r>
      <w:r w:rsidR="008A1B78">
        <w:rPr>
          <w:rFonts w:ascii="Arial" w:hAnsi="Arial" w:cs="Arial"/>
        </w:rPr>
        <w:t xml:space="preserve">, </w:t>
      </w:r>
      <w:r w:rsidR="007F1BA1">
        <w:rPr>
          <w:rFonts w:ascii="Arial" w:hAnsi="Arial" w:cs="Arial"/>
        </w:rPr>
        <w:t>que informaran</w:t>
      </w:r>
      <w:r w:rsidR="008A1B78">
        <w:rPr>
          <w:rFonts w:ascii="Arial" w:hAnsi="Arial" w:cs="Arial"/>
        </w:rPr>
        <w:t xml:space="preserve"> de</w:t>
      </w:r>
      <w:r w:rsidRPr="00BC2AE7">
        <w:rPr>
          <w:rFonts w:ascii="Arial" w:hAnsi="Arial" w:cs="Arial"/>
        </w:rPr>
        <w:t xml:space="preserve"> las necesi</w:t>
      </w:r>
      <w:r w:rsidR="007F1BA1">
        <w:rPr>
          <w:rFonts w:ascii="Arial" w:hAnsi="Arial" w:cs="Arial"/>
        </w:rPr>
        <w:t>dades existentes;</w:t>
      </w:r>
      <w:r w:rsidRPr="00BC2AE7">
        <w:rPr>
          <w:rFonts w:ascii="Arial" w:hAnsi="Arial" w:cs="Arial"/>
        </w:rPr>
        <w:t xml:space="preserve"> se nombraron respectivamente a los Sres. José R. Villalón y Germán S. López. El director artístico Otero, renunció poc</w:t>
      </w:r>
      <w:r w:rsidR="007F1BA1">
        <w:rPr>
          <w:rFonts w:ascii="Arial" w:hAnsi="Arial" w:cs="Arial"/>
        </w:rPr>
        <w:t>o después, y los sustituyó</w:t>
      </w:r>
      <w:r w:rsidR="00054789">
        <w:rPr>
          <w:rFonts w:ascii="Arial" w:hAnsi="Arial" w:cs="Arial"/>
        </w:rPr>
        <w:t xml:space="preserve"> el arquitecto José María</w:t>
      </w:r>
      <w:r w:rsidRPr="00BC2AE7">
        <w:rPr>
          <w:rFonts w:ascii="Arial" w:hAnsi="Arial" w:cs="Arial"/>
        </w:rPr>
        <w:t xml:space="preserve"> </w:t>
      </w:r>
      <w:proofErr w:type="spellStart"/>
      <w:r w:rsidRPr="00BC2AE7">
        <w:rPr>
          <w:rFonts w:ascii="Arial" w:hAnsi="Arial" w:cs="Arial"/>
        </w:rPr>
        <w:t>Bens</w:t>
      </w:r>
      <w:proofErr w:type="spellEnd"/>
      <w:r w:rsidRPr="00BC2AE7">
        <w:rPr>
          <w:rFonts w:ascii="Arial" w:hAnsi="Arial" w:cs="Arial"/>
        </w:rPr>
        <w:t xml:space="preserve"> Arrate, quien i</w:t>
      </w:r>
      <w:r w:rsidR="007F1BA1">
        <w:rPr>
          <w:rFonts w:ascii="Arial" w:hAnsi="Arial" w:cs="Arial"/>
        </w:rPr>
        <w:t>ntrodujo algunas modificaciones</w:t>
      </w:r>
      <w:r w:rsidRPr="00BC2AE7">
        <w:rPr>
          <w:rFonts w:ascii="Arial" w:hAnsi="Arial" w:cs="Arial"/>
        </w:rPr>
        <w:t xml:space="preserve"> sobre todo en la cúpula</w:t>
      </w:r>
      <w:r w:rsidR="00054789">
        <w:rPr>
          <w:rFonts w:ascii="Arial" w:hAnsi="Arial" w:cs="Arial"/>
        </w:rPr>
        <w:t xml:space="preserve"> qu</w:t>
      </w:r>
      <w:r w:rsidRPr="00BC2AE7">
        <w:rPr>
          <w:rFonts w:ascii="Arial" w:hAnsi="Arial" w:cs="Arial"/>
        </w:rPr>
        <w:t xml:space="preserve">e consideró de poca altura. Este fue </w:t>
      </w:r>
      <w:r w:rsidR="007F1BA1" w:rsidRPr="00BC2AE7">
        <w:rPr>
          <w:rFonts w:ascii="Arial" w:hAnsi="Arial" w:cs="Arial"/>
        </w:rPr>
        <w:t>suplantado</w:t>
      </w:r>
      <w:r w:rsidRPr="00BC2AE7">
        <w:rPr>
          <w:rFonts w:ascii="Arial" w:hAnsi="Arial" w:cs="Arial"/>
        </w:rPr>
        <w:t xml:space="preserve"> después por el arquitecto </w:t>
      </w:r>
      <w:proofErr w:type="spellStart"/>
      <w:r w:rsidRPr="00BC2AE7">
        <w:rPr>
          <w:rFonts w:ascii="Arial" w:hAnsi="Arial" w:cs="Arial"/>
        </w:rPr>
        <w:t>Rayneri</w:t>
      </w:r>
      <w:proofErr w:type="spellEnd"/>
      <w:r w:rsidRPr="00BC2AE7">
        <w:rPr>
          <w:rFonts w:ascii="Arial" w:hAnsi="Arial" w:cs="Arial"/>
        </w:rPr>
        <w:t>, quien recibió órdenes directas del propio Céspedes para la rápida terminación del proyecto definitivo.</w:t>
      </w:r>
    </w:p>
    <w:p w:rsidR="005C52DC" w:rsidRPr="00BC2AE7" w:rsidRDefault="005C52DC" w:rsidP="00DE1670">
      <w:pPr>
        <w:jc w:val="both"/>
        <w:rPr>
          <w:rFonts w:ascii="Arial" w:hAnsi="Arial" w:cs="Arial"/>
        </w:rPr>
      </w:pPr>
    </w:p>
    <w:p w:rsidR="00973D6D" w:rsidRPr="00BC2AE7" w:rsidRDefault="00407233" w:rsidP="00DE1670">
      <w:pPr>
        <w:jc w:val="both"/>
        <w:rPr>
          <w:rFonts w:ascii="Arial" w:hAnsi="Arial" w:cs="Arial"/>
        </w:rPr>
      </w:pPr>
      <w:r>
        <w:rPr>
          <w:rFonts w:ascii="Arial" w:hAnsi="Arial" w:cs="Arial"/>
        </w:rPr>
        <w:t>L</w:t>
      </w:r>
      <w:r w:rsidR="00973D6D" w:rsidRPr="00BC2AE7">
        <w:rPr>
          <w:rFonts w:ascii="Arial" w:hAnsi="Arial" w:cs="Arial"/>
        </w:rPr>
        <w:t>a</w:t>
      </w:r>
      <w:r>
        <w:rPr>
          <w:rFonts w:ascii="Arial" w:hAnsi="Arial" w:cs="Arial"/>
        </w:rPr>
        <w:t>s</w:t>
      </w:r>
      <w:r w:rsidR="00973D6D" w:rsidRPr="00BC2AE7">
        <w:rPr>
          <w:rFonts w:ascii="Arial" w:hAnsi="Arial" w:cs="Arial"/>
        </w:rPr>
        <w:t xml:space="preserve"> obra</w:t>
      </w:r>
      <w:r>
        <w:rPr>
          <w:rFonts w:ascii="Arial" w:hAnsi="Arial" w:cs="Arial"/>
        </w:rPr>
        <w:t>s de construcción del Capitolio comenzaron definitivamente</w:t>
      </w:r>
      <w:r w:rsidR="00973D6D" w:rsidRPr="00BC2AE7">
        <w:rPr>
          <w:rFonts w:ascii="Arial" w:hAnsi="Arial" w:cs="Arial"/>
        </w:rPr>
        <w:t xml:space="preserve"> el 1ro de abril de 1926 sin que los planos estuvieran completos. Se hizo casi imposible aprovechar lo que existía construido, porque no venían bien las cimentac</w:t>
      </w:r>
      <w:r w:rsidR="00C84FBB" w:rsidRPr="00BC2AE7">
        <w:rPr>
          <w:rFonts w:ascii="Arial" w:hAnsi="Arial" w:cs="Arial"/>
        </w:rPr>
        <w:t>iones antiguas con lo nuevo</w:t>
      </w:r>
      <w:r w:rsidR="00973D6D" w:rsidRPr="00BC2AE7">
        <w:rPr>
          <w:rFonts w:ascii="Arial" w:hAnsi="Arial" w:cs="Arial"/>
        </w:rPr>
        <w:t xml:space="preserve"> proyectado. De este modo se volvió a excavar en busca de terreno sólido.</w:t>
      </w:r>
    </w:p>
    <w:p w:rsidR="007E021A" w:rsidRPr="00BC2AE7" w:rsidRDefault="007E021A" w:rsidP="00DE1670">
      <w:pPr>
        <w:jc w:val="both"/>
        <w:rPr>
          <w:rFonts w:ascii="Arial" w:hAnsi="Arial" w:cs="Arial"/>
        </w:rPr>
      </w:pPr>
    </w:p>
    <w:p w:rsidR="007E021A" w:rsidRPr="00BC2AE7" w:rsidRDefault="00C84FBB" w:rsidP="00DE1670">
      <w:pPr>
        <w:jc w:val="both"/>
        <w:rPr>
          <w:rFonts w:ascii="Arial" w:hAnsi="Arial" w:cs="Arial"/>
        </w:rPr>
      </w:pPr>
      <w:r w:rsidRPr="00BC2AE7">
        <w:rPr>
          <w:rFonts w:ascii="Arial" w:hAnsi="Arial" w:cs="Arial"/>
        </w:rPr>
        <w:t>S</w:t>
      </w:r>
      <w:r w:rsidR="007E021A" w:rsidRPr="00BC2AE7">
        <w:rPr>
          <w:rFonts w:ascii="Arial" w:hAnsi="Arial" w:cs="Arial"/>
        </w:rPr>
        <w:t>e refundieron en uno s</w:t>
      </w:r>
      <w:r w:rsidR="00054789">
        <w:rPr>
          <w:rFonts w:ascii="Arial" w:hAnsi="Arial" w:cs="Arial"/>
        </w:rPr>
        <w:t>olo los dos salones de dibujo, e</w:t>
      </w:r>
      <w:r w:rsidR="007E021A" w:rsidRPr="00BC2AE7">
        <w:rPr>
          <w:rFonts w:ascii="Arial" w:hAnsi="Arial" w:cs="Arial"/>
        </w:rPr>
        <w:t xml:space="preserve">l de los Contratistas </w:t>
      </w:r>
      <w:r w:rsidR="007E021A" w:rsidRPr="00054789">
        <w:rPr>
          <w:rFonts w:ascii="Arial" w:hAnsi="Arial" w:cs="Arial"/>
          <w:i/>
        </w:rPr>
        <w:t>“</w:t>
      </w:r>
      <w:proofErr w:type="spellStart"/>
      <w:r w:rsidR="007E021A" w:rsidRPr="00054789">
        <w:rPr>
          <w:rFonts w:ascii="Arial" w:hAnsi="Arial" w:cs="Arial"/>
          <w:i/>
        </w:rPr>
        <w:t>Purdy</w:t>
      </w:r>
      <w:proofErr w:type="spellEnd"/>
      <w:r w:rsidR="007E021A" w:rsidRPr="00054789">
        <w:rPr>
          <w:rFonts w:ascii="Arial" w:hAnsi="Arial" w:cs="Arial"/>
          <w:i/>
        </w:rPr>
        <w:t xml:space="preserve"> and Henderson Co.”</w:t>
      </w:r>
      <w:r w:rsidR="00054789">
        <w:rPr>
          <w:rFonts w:ascii="Arial" w:hAnsi="Arial" w:cs="Arial"/>
        </w:rPr>
        <w:t xml:space="preserve"> -</w:t>
      </w:r>
      <w:r w:rsidR="007E021A" w:rsidRPr="00BC2AE7">
        <w:rPr>
          <w:rFonts w:ascii="Arial" w:hAnsi="Arial" w:cs="Arial"/>
        </w:rPr>
        <w:t>qu</w:t>
      </w:r>
      <w:r w:rsidR="00054789">
        <w:rPr>
          <w:rFonts w:ascii="Arial" w:hAnsi="Arial" w:cs="Arial"/>
        </w:rPr>
        <w:t>e hacían los planos de detalles-</w:t>
      </w:r>
      <w:r w:rsidR="007E021A" w:rsidRPr="00BC2AE7">
        <w:rPr>
          <w:rFonts w:ascii="Arial" w:hAnsi="Arial" w:cs="Arial"/>
        </w:rPr>
        <w:t xml:space="preserve"> y el de la Secretaría de Obras Públicas, quedando el Sr. Betanco</w:t>
      </w:r>
      <w:r w:rsidR="008A1B78">
        <w:rPr>
          <w:rFonts w:ascii="Arial" w:hAnsi="Arial" w:cs="Arial"/>
        </w:rPr>
        <w:t>urt al frente de los dibujantes</w:t>
      </w:r>
      <w:r w:rsidR="007E021A" w:rsidRPr="00BC2AE7">
        <w:rPr>
          <w:rFonts w:ascii="Arial" w:hAnsi="Arial" w:cs="Arial"/>
        </w:rPr>
        <w:t xml:space="preserve"> bajo la dirección de </w:t>
      </w:r>
      <w:proofErr w:type="spellStart"/>
      <w:r w:rsidR="007E021A" w:rsidRPr="00BC2AE7">
        <w:rPr>
          <w:rFonts w:ascii="Arial" w:hAnsi="Arial" w:cs="Arial"/>
        </w:rPr>
        <w:t>Rayneri</w:t>
      </w:r>
      <w:proofErr w:type="spellEnd"/>
      <w:r w:rsidR="007E021A" w:rsidRPr="00BC2AE7">
        <w:rPr>
          <w:rFonts w:ascii="Arial" w:hAnsi="Arial" w:cs="Arial"/>
        </w:rPr>
        <w:t xml:space="preserve">, </w:t>
      </w:r>
      <w:r w:rsidR="007F1BA1" w:rsidRPr="00BC2AE7">
        <w:rPr>
          <w:rFonts w:ascii="Arial" w:hAnsi="Arial" w:cs="Arial"/>
        </w:rPr>
        <w:t>confeccionándose</w:t>
      </w:r>
      <w:r w:rsidR="007E021A" w:rsidRPr="00BC2AE7">
        <w:rPr>
          <w:rFonts w:ascii="Arial" w:hAnsi="Arial" w:cs="Arial"/>
        </w:rPr>
        <w:t xml:space="preserve"> el proyecto definitivo y los planos de detalles, que se</w:t>
      </w:r>
      <w:r w:rsidR="007F1BA1">
        <w:rPr>
          <w:rFonts w:ascii="Arial" w:hAnsi="Arial" w:cs="Arial"/>
        </w:rPr>
        <w:t xml:space="preserve"> cambiaron en casi su totalidad</w:t>
      </w:r>
      <w:r w:rsidR="007E021A" w:rsidRPr="00BC2AE7">
        <w:rPr>
          <w:rFonts w:ascii="Arial" w:hAnsi="Arial" w:cs="Arial"/>
        </w:rPr>
        <w:t xml:space="preserve"> hasta que fueron aprobados por el Dr. Céspedes.</w:t>
      </w:r>
    </w:p>
    <w:p w:rsidR="007E021A" w:rsidRPr="00BC2AE7" w:rsidRDefault="007E021A" w:rsidP="00DE1670">
      <w:pPr>
        <w:jc w:val="both"/>
        <w:rPr>
          <w:rFonts w:ascii="Arial" w:hAnsi="Arial" w:cs="Arial"/>
        </w:rPr>
      </w:pPr>
    </w:p>
    <w:p w:rsidR="007E021A" w:rsidRPr="00BC2AE7" w:rsidRDefault="007E021A" w:rsidP="00DE1670">
      <w:pPr>
        <w:jc w:val="both"/>
        <w:rPr>
          <w:rFonts w:ascii="Arial" w:hAnsi="Arial" w:cs="Arial"/>
        </w:rPr>
      </w:pPr>
      <w:r w:rsidRPr="00BC2AE7">
        <w:rPr>
          <w:rFonts w:ascii="Arial" w:hAnsi="Arial" w:cs="Arial"/>
        </w:rPr>
        <w:t xml:space="preserve">Esta fue la última organización para la realización de la obra: </w:t>
      </w:r>
    </w:p>
    <w:p w:rsidR="00973D6D" w:rsidRPr="00BC2AE7" w:rsidRDefault="00973D6D" w:rsidP="00DE1670">
      <w:pPr>
        <w:jc w:val="both"/>
        <w:rPr>
          <w:rFonts w:ascii="Arial" w:hAnsi="Arial" w:cs="Arial"/>
        </w:rPr>
      </w:pPr>
    </w:p>
    <w:p w:rsidR="007E021A" w:rsidRPr="00BC2AE7" w:rsidRDefault="007E021A" w:rsidP="00DE1670">
      <w:pPr>
        <w:jc w:val="both"/>
        <w:rPr>
          <w:rFonts w:ascii="Arial" w:hAnsi="Arial" w:cs="Arial"/>
        </w:rPr>
      </w:pPr>
      <w:r w:rsidRPr="00BC2AE7">
        <w:rPr>
          <w:rFonts w:ascii="Arial" w:hAnsi="Arial" w:cs="Arial"/>
        </w:rPr>
        <w:t>Dr. Céspedes – Secretario de Obras Públicas.</w:t>
      </w:r>
    </w:p>
    <w:p w:rsidR="007E021A" w:rsidRPr="00BC2AE7" w:rsidRDefault="001C45A5" w:rsidP="00DE1670">
      <w:pPr>
        <w:jc w:val="both"/>
        <w:rPr>
          <w:rFonts w:ascii="Arial" w:hAnsi="Arial" w:cs="Arial"/>
        </w:rPr>
      </w:pPr>
      <w:r w:rsidRPr="00BC2AE7">
        <w:rPr>
          <w:rFonts w:ascii="Arial" w:hAnsi="Arial" w:cs="Arial"/>
        </w:rPr>
        <w:t xml:space="preserve">Arq. Eugenio </w:t>
      </w:r>
      <w:proofErr w:type="spellStart"/>
      <w:r w:rsidRPr="00BC2AE7">
        <w:rPr>
          <w:rFonts w:ascii="Arial" w:hAnsi="Arial" w:cs="Arial"/>
        </w:rPr>
        <w:t>Rayneri</w:t>
      </w:r>
      <w:proofErr w:type="spellEnd"/>
      <w:r w:rsidRPr="00BC2AE7">
        <w:rPr>
          <w:rFonts w:ascii="Arial" w:hAnsi="Arial" w:cs="Arial"/>
        </w:rPr>
        <w:t xml:space="preserve"> – Director Técnico y Artístico de las obras.</w:t>
      </w:r>
    </w:p>
    <w:p w:rsidR="001C45A5" w:rsidRPr="00BC2AE7" w:rsidRDefault="001C45A5" w:rsidP="00DE1670">
      <w:pPr>
        <w:jc w:val="both"/>
        <w:rPr>
          <w:rFonts w:ascii="Arial" w:hAnsi="Arial" w:cs="Arial"/>
        </w:rPr>
      </w:pPr>
      <w:r w:rsidRPr="00BC2AE7">
        <w:rPr>
          <w:rFonts w:ascii="Arial" w:hAnsi="Arial" w:cs="Arial"/>
        </w:rPr>
        <w:t>Sr. Luis V. Betancourt – J’ del salón de dibujo.</w:t>
      </w:r>
    </w:p>
    <w:p w:rsidR="00054789" w:rsidRDefault="00054789" w:rsidP="00DE1670">
      <w:pPr>
        <w:jc w:val="both"/>
        <w:rPr>
          <w:rFonts w:ascii="Arial" w:hAnsi="Arial" w:cs="Arial"/>
        </w:rPr>
      </w:pPr>
    </w:p>
    <w:p w:rsidR="001C45A5" w:rsidRPr="00BC2AE7" w:rsidRDefault="001C45A5" w:rsidP="00DE1670">
      <w:pPr>
        <w:jc w:val="both"/>
        <w:rPr>
          <w:rFonts w:ascii="Arial" w:hAnsi="Arial" w:cs="Arial"/>
        </w:rPr>
      </w:pPr>
      <w:r w:rsidRPr="00BC2AE7">
        <w:rPr>
          <w:rFonts w:ascii="Arial" w:hAnsi="Arial" w:cs="Arial"/>
        </w:rPr>
        <w:t>El cuerpo técnico y de dibujantes formado por:</w:t>
      </w:r>
    </w:p>
    <w:p w:rsidR="001C45A5" w:rsidRPr="00BC2AE7" w:rsidRDefault="001C45A5" w:rsidP="00DE1670">
      <w:pPr>
        <w:jc w:val="both"/>
        <w:rPr>
          <w:rFonts w:ascii="Arial" w:hAnsi="Arial" w:cs="Arial"/>
        </w:rPr>
      </w:pPr>
      <w:r w:rsidRPr="00BC2AE7">
        <w:rPr>
          <w:rFonts w:ascii="Arial" w:hAnsi="Arial" w:cs="Arial"/>
        </w:rPr>
        <w:t xml:space="preserve">Arq. Ricardo </w:t>
      </w:r>
      <w:r w:rsidR="00DE1CF8" w:rsidRPr="00BC2AE7">
        <w:rPr>
          <w:rFonts w:ascii="Arial" w:hAnsi="Arial" w:cs="Arial"/>
        </w:rPr>
        <w:t>Franklin</w:t>
      </w:r>
      <w:r w:rsidRPr="00BC2AE7">
        <w:rPr>
          <w:rFonts w:ascii="Arial" w:hAnsi="Arial" w:cs="Arial"/>
        </w:rPr>
        <w:t>.</w:t>
      </w:r>
    </w:p>
    <w:p w:rsidR="001C45A5" w:rsidRPr="00BC2AE7" w:rsidRDefault="001C45A5" w:rsidP="00DE1670">
      <w:pPr>
        <w:jc w:val="both"/>
        <w:rPr>
          <w:rFonts w:ascii="Arial" w:hAnsi="Arial" w:cs="Arial"/>
        </w:rPr>
      </w:pPr>
      <w:r w:rsidRPr="00BC2AE7">
        <w:rPr>
          <w:rFonts w:ascii="Arial" w:hAnsi="Arial" w:cs="Arial"/>
        </w:rPr>
        <w:t xml:space="preserve">Arq. Carlos Pío </w:t>
      </w:r>
      <w:proofErr w:type="spellStart"/>
      <w:r w:rsidRPr="00BC2AE7">
        <w:rPr>
          <w:rFonts w:ascii="Arial" w:hAnsi="Arial" w:cs="Arial"/>
        </w:rPr>
        <w:t>Urbach</w:t>
      </w:r>
      <w:proofErr w:type="spellEnd"/>
      <w:r w:rsidRPr="00BC2AE7">
        <w:rPr>
          <w:rFonts w:ascii="Arial" w:hAnsi="Arial" w:cs="Arial"/>
        </w:rPr>
        <w:t>.</w:t>
      </w:r>
    </w:p>
    <w:p w:rsidR="001C45A5" w:rsidRPr="00BC2AE7" w:rsidRDefault="001C45A5" w:rsidP="00DE1670">
      <w:pPr>
        <w:jc w:val="both"/>
        <w:rPr>
          <w:rFonts w:ascii="Arial" w:hAnsi="Arial" w:cs="Arial"/>
        </w:rPr>
      </w:pPr>
      <w:r w:rsidRPr="00BC2AE7">
        <w:rPr>
          <w:rFonts w:ascii="Arial" w:hAnsi="Arial" w:cs="Arial"/>
        </w:rPr>
        <w:t>Ing. Alfredo Steiner.</w:t>
      </w:r>
    </w:p>
    <w:p w:rsidR="00054789" w:rsidRDefault="00054789" w:rsidP="00DE1670">
      <w:pPr>
        <w:jc w:val="both"/>
        <w:rPr>
          <w:rFonts w:ascii="Arial" w:hAnsi="Arial" w:cs="Arial"/>
        </w:rPr>
      </w:pPr>
    </w:p>
    <w:p w:rsidR="001C45A5" w:rsidRPr="00BC2AE7" w:rsidRDefault="001C45A5" w:rsidP="00DE1670">
      <w:pPr>
        <w:jc w:val="both"/>
        <w:rPr>
          <w:rFonts w:ascii="Arial" w:hAnsi="Arial" w:cs="Arial"/>
        </w:rPr>
      </w:pPr>
      <w:r w:rsidRPr="00BC2AE7">
        <w:rPr>
          <w:rFonts w:ascii="Arial" w:hAnsi="Arial" w:cs="Arial"/>
        </w:rPr>
        <w:t>Proyectistas:</w:t>
      </w:r>
    </w:p>
    <w:p w:rsidR="001C45A5" w:rsidRPr="00BC2AE7" w:rsidRDefault="001C45A5" w:rsidP="00DE1670">
      <w:pPr>
        <w:jc w:val="both"/>
        <w:rPr>
          <w:rFonts w:ascii="Arial" w:hAnsi="Arial" w:cs="Arial"/>
        </w:rPr>
      </w:pPr>
      <w:r w:rsidRPr="00BC2AE7">
        <w:rPr>
          <w:rFonts w:ascii="Arial" w:hAnsi="Arial" w:cs="Arial"/>
        </w:rPr>
        <w:t>Julio César Japón.</w:t>
      </w:r>
    </w:p>
    <w:p w:rsidR="001C45A5" w:rsidRPr="00BC2AE7" w:rsidRDefault="001C45A5" w:rsidP="00DE1670">
      <w:pPr>
        <w:jc w:val="both"/>
        <w:rPr>
          <w:rFonts w:ascii="Arial" w:hAnsi="Arial" w:cs="Arial"/>
        </w:rPr>
      </w:pPr>
      <w:proofErr w:type="spellStart"/>
      <w:r w:rsidRPr="00BC2AE7">
        <w:rPr>
          <w:rFonts w:ascii="Arial" w:hAnsi="Arial" w:cs="Arial"/>
        </w:rPr>
        <w:t>Miclos</w:t>
      </w:r>
      <w:proofErr w:type="spellEnd"/>
      <w:r w:rsidRPr="00BC2AE7">
        <w:rPr>
          <w:rFonts w:ascii="Arial" w:hAnsi="Arial" w:cs="Arial"/>
        </w:rPr>
        <w:t xml:space="preserve"> </w:t>
      </w:r>
      <w:proofErr w:type="spellStart"/>
      <w:r w:rsidRPr="00BC2AE7">
        <w:rPr>
          <w:rFonts w:ascii="Arial" w:hAnsi="Arial" w:cs="Arial"/>
        </w:rPr>
        <w:t>Tihamer</w:t>
      </w:r>
      <w:proofErr w:type="spellEnd"/>
      <w:r w:rsidRPr="00BC2AE7">
        <w:rPr>
          <w:rFonts w:ascii="Arial" w:hAnsi="Arial" w:cs="Arial"/>
        </w:rPr>
        <w:t>.</w:t>
      </w:r>
    </w:p>
    <w:p w:rsidR="001C45A5" w:rsidRPr="00BC2AE7" w:rsidRDefault="001C45A5" w:rsidP="00DE1670">
      <w:pPr>
        <w:jc w:val="both"/>
        <w:rPr>
          <w:rFonts w:ascii="Arial" w:hAnsi="Arial" w:cs="Arial"/>
        </w:rPr>
      </w:pPr>
      <w:r w:rsidRPr="00BC2AE7">
        <w:rPr>
          <w:rFonts w:ascii="Arial" w:hAnsi="Arial" w:cs="Arial"/>
        </w:rPr>
        <w:t>Oscar González.</w:t>
      </w:r>
    </w:p>
    <w:p w:rsidR="001C45A5" w:rsidRPr="00BC2AE7" w:rsidRDefault="001C45A5" w:rsidP="00DE1670">
      <w:pPr>
        <w:jc w:val="both"/>
        <w:rPr>
          <w:rFonts w:ascii="Arial" w:hAnsi="Arial" w:cs="Arial"/>
        </w:rPr>
      </w:pPr>
      <w:r w:rsidRPr="00BC2AE7">
        <w:rPr>
          <w:rFonts w:ascii="Arial" w:hAnsi="Arial" w:cs="Arial"/>
        </w:rPr>
        <w:t>Miguel Ángel Japón (estudio de los planos del Senado).</w:t>
      </w:r>
    </w:p>
    <w:p w:rsidR="001C45A5" w:rsidRPr="00BC2AE7" w:rsidRDefault="001C45A5" w:rsidP="00DE1670">
      <w:pPr>
        <w:jc w:val="both"/>
        <w:rPr>
          <w:rFonts w:ascii="Arial" w:hAnsi="Arial" w:cs="Arial"/>
        </w:rPr>
      </w:pPr>
      <w:r w:rsidRPr="00BC2AE7">
        <w:rPr>
          <w:rFonts w:ascii="Arial" w:hAnsi="Arial" w:cs="Arial"/>
        </w:rPr>
        <w:t xml:space="preserve">Bernabé </w:t>
      </w:r>
      <w:proofErr w:type="spellStart"/>
      <w:r w:rsidRPr="00BC2AE7">
        <w:rPr>
          <w:rFonts w:ascii="Arial" w:hAnsi="Arial" w:cs="Arial"/>
        </w:rPr>
        <w:t>Colete</w:t>
      </w:r>
      <w:proofErr w:type="spellEnd"/>
      <w:r w:rsidRPr="00BC2AE7">
        <w:rPr>
          <w:rFonts w:ascii="Arial" w:hAnsi="Arial" w:cs="Arial"/>
        </w:rPr>
        <w:t>.</w:t>
      </w:r>
    </w:p>
    <w:p w:rsidR="001C45A5" w:rsidRPr="00BC2AE7" w:rsidRDefault="001C45A5" w:rsidP="00DE1670">
      <w:pPr>
        <w:jc w:val="both"/>
        <w:rPr>
          <w:rFonts w:ascii="Arial" w:hAnsi="Arial" w:cs="Arial"/>
        </w:rPr>
      </w:pPr>
      <w:r w:rsidRPr="00BC2AE7">
        <w:rPr>
          <w:rFonts w:ascii="Arial" w:hAnsi="Arial" w:cs="Arial"/>
        </w:rPr>
        <w:t xml:space="preserve">E. Pérez </w:t>
      </w:r>
      <w:proofErr w:type="spellStart"/>
      <w:r w:rsidRPr="00BC2AE7">
        <w:rPr>
          <w:rFonts w:ascii="Arial" w:hAnsi="Arial" w:cs="Arial"/>
        </w:rPr>
        <w:t>Respaldiza</w:t>
      </w:r>
      <w:proofErr w:type="spellEnd"/>
      <w:r w:rsidRPr="00BC2AE7">
        <w:rPr>
          <w:rFonts w:ascii="Arial" w:hAnsi="Arial" w:cs="Arial"/>
        </w:rPr>
        <w:t>.</w:t>
      </w:r>
    </w:p>
    <w:p w:rsidR="001C45A5" w:rsidRPr="00BC2AE7" w:rsidRDefault="001C45A5" w:rsidP="00DE1670">
      <w:pPr>
        <w:jc w:val="both"/>
        <w:rPr>
          <w:rFonts w:ascii="Arial" w:hAnsi="Arial" w:cs="Arial"/>
        </w:rPr>
      </w:pPr>
      <w:r w:rsidRPr="00BC2AE7">
        <w:rPr>
          <w:rFonts w:ascii="Arial" w:hAnsi="Arial" w:cs="Arial"/>
        </w:rPr>
        <w:t>Ángel Luis Valladares.</w:t>
      </w:r>
    </w:p>
    <w:p w:rsidR="001C45A5" w:rsidRPr="00BC2AE7" w:rsidRDefault="001C45A5" w:rsidP="00DE1670">
      <w:pPr>
        <w:jc w:val="both"/>
        <w:rPr>
          <w:rFonts w:ascii="Arial" w:hAnsi="Arial" w:cs="Arial"/>
        </w:rPr>
      </w:pPr>
      <w:r w:rsidRPr="00BC2AE7">
        <w:rPr>
          <w:rFonts w:ascii="Arial" w:hAnsi="Arial" w:cs="Arial"/>
        </w:rPr>
        <w:lastRenderedPageBreak/>
        <w:t>Manuel González.</w:t>
      </w:r>
    </w:p>
    <w:p w:rsidR="001C45A5" w:rsidRPr="00BC2AE7" w:rsidRDefault="001C45A5" w:rsidP="00DE1670">
      <w:pPr>
        <w:jc w:val="both"/>
        <w:rPr>
          <w:rFonts w:ascii="Arial" w:hAnsi="Arial" w:cs="Arial"/>
        </w:rPr>
      </w:pPr>
      <w:r w:rsidRPr="00BC2AE7">
        <w:rPr>
          <w:rFonts w:ascii="Arial" w:hAnsi="Arial" w:cs="Arial"/>
        </w:rPr>
        <w:t>Carlos M. Japón.</w:t>
      </w:r>
    </w:p>
    <w:p w:rsidR="001C45A5" w:rsidRPr="00BC2AE7" w:rsidRDefault="001C45A5" w:rsidP="00DE1670">
      <w:pPr>
        <w:jc w:val="both"/>
        <w:rPr>
          <w:rFonts w:ascii="Arial" w:hAnsi="Arial" w:cs="Arial"/>
        </w:rPr>
      </w:pPr>
      <w:r w:rsidRPr="00BC2AE7">
        <w:rPr>
          <w:rFonts w:ascii="Arial" w:hAnsi="Arial" w:cs="Arial"/>
        </w:rPr>
        <w:t>Juan Morales.</w:t>
      </w:r>
    </w:p>
    <w:p w:rsidR="001C45A5" w:rsidRPr="00BC2AE7" w:rsidRDefault="000552D4" w:rsidP="00DE1670">
      <w:pPr>
        <w:jc w:val="both"/>
        <w:rPr>
          <w:rFonts w:ascii="Arial" w:hAnsi="Arial" w:cs="Arial"/>
        </w:rPr>
      </w:pPr>
      <w:r>
        <w:rPr>
          <w:rFonts w:ascii="Arial" w:hAnsi="Arial" w:cs="Arial"/>
        </w:rPr>
        <w:t xml:space="preserve">Lorenzo </w:t>
      </w:r>
      <w:proofErr w:type="spellStart"/>
      <w:r>
        <w:rPr>
          <w:rFonts w:ascii="Arial" w:hAnsi="Arial" w:cs="Arial"/>
        </w:rPr>
        <w:t>Imí</w:t>
      </w:r>
      <w:r w:rsidR="001C45A5" w:rsidRPr="00BC2AE7">
        <w:rPr>
          <w:rFonts w:ascii="Arial" w:hAnsi="Arial" w:cs="Arial"/>
        </w:rPr>
        <w:t>a</w:t>
      </w:r>
      <w:proofErr w:type="spellEnd"/>
      <w:r w:rsidR="001C45A5" w:rsidRPr="00BC2AE7">
        <w:rPr>
          <w:rFonts w:ascii="Arial" w:hAnsi="Arial" w:cs="Arial"/>
        </w:rPr>
        <w:t>.</w:t>
      </w:r>
    </w:p>
    <w:p w:rsidR="001C45A5" w:rsidRPr="00BC2AE7" w:rsidRDefault="001C45A5" w:rsidP="00DE1670">
      <w:pPr>
        <w:jc w:val="both"/>
        <w:rPr>
          <w:rFonts w:ascii="Arial" w:hAnsi="Arial" w:cs="Arial"/>
        </w:rPr>
      </w:pPr>
      <w:r w:rsidRPr="00BC2AE7">
        <w:rPr>
          <w:rFonts w:ascii="Arial" w:hAnsi="Arial" w:cs="Arial"/>
        </w:rPr>
        <w:t>Medardo Suárez.</w:t>
      </w:r>
    </w:p>
    <w:p w:rsidR="001C45A5" w:rsidRPr="00BC2AE7" w:rsidRDefault="001C45A5" w:rsidP="00DE1670">
      <w:pPr>
        <w:jc w:val="both"/>
        <w:rPr>
          <w:rFonts w:ascii="Arial" w:hAnsi="Arial" w:cs="Arial"/>
        </w:rPr>
      </w:pPr>
      <w:r w:rsidRPr="00BC2AE7">
        <w:rPr>
          <w:rFonts w:ascii="Arial" w:hAnsi="Arial" w:cs="Arial"/>
        </w:rPr>
        <w:t>José Lamas.</w:t>
      </w:r>
    </w:p>
    <w:p w:rsidR="001C45A5" w:rsidRPr="00BC2AE7" w:rsidRDefault="001C45A5" w:rsidP="00DE1670">
      <w:pPr>
        <w:jc w:val="both"/>
        <w:rPr>
          <w:rFonts w:ascii="Arial" w:hAnsi="Arial" w:cs="Arial"/>
        </w:rPr>
      </w:pPr>
      <w:r w:rsidRPr="00BC2AE7">
        <w:rPr>
          <w:rFonts w:ascii="Arial" w:hAnsi="Arial" w:cs="Arial"/>
        </w:rPr>
        <w:t>Oscar Valdés.</w:t>
      </w:r>
    </w:p>
    <w:p w:rsidR="001C45A5" w:rsidRPr="00BC2AE7" w:rsidRDefault="008A1B78" w:rsidP="00DE1670">
      <w:pPr>
        <w:jc w:val="both"/>
        <w:rPr>
          <w:rFonts w:ascii="Arial" w:hAnsi="Arial" w:cs="Arial"/>
        </w:rPr>
      </w:pPr>
      <w:r>
        <w:rPr>
          <w:rFonts w:ascii="Arial" w:hAnsi="Arial" w:cs="Arial"/>
        </w:rPr>
        <w:t>Pedro A. Na</w:t>
      </w:r>
      <w:r w:rsidR="001C45A5" w:rsidRPr="00BC2AE7">
        <w:rPr>
          <w:rFonts w:ascii="Arial" w:hAnsi="Arial" w:cs="Arial"/>
        </w:rPr>
        <w:t>varro y Gustavo Adolfo Japón.</w:t>
      </w:r>
    </w:p>
    <w:p w:rsidR="00973D6D" w:rsidRPr="00BC2AE7" w:rsidRDefault="00973D6D" w:rsidP="00DE1670">
      <w:pPr>
        <w:jc w:val="both"/>
        <w:rPr>
          <w:rFonts w:ascii="Arial" w:hAnsi="Arial" w:cs="Arial"/>
        </w:rPr>
      </w:pPr>
    </w:p>
    <w:p w:rsidR="00754642" w:rsidRPr="00407233" w:rsidRDefault="004418BF" w:rsidP="00DE1670">
      <w:pPr>
        <w:jc w:val="both"/>
        <w:rPr>
          <w:rFonts w:ascii="Arial" w:hAnsi="Arial" w:cs="Arial"/>
        </w:rPr>
      </w:pPr>
      <w:r w:rsidRPr="00BC2AE7">
        <w:rPr>
          <w:rFonts w:ascii="Arial" w:hAnsi="Arial" w:cs="Arial"/>
        </w:rPr>
        <w:t xml:space="preserve">Después de varios estudios </w:t>
      </w:r>
      <w:r w:rsidR="00C84FBB" w:rsidRPr="00BC2AE7">
        <w:rPr>
          <w:rFonts w:ascii="Arial" w:hAnsi="Arial" w:cs="Arial"/>
        </w:rPr>
        <w:t xml:space="preserve">sobre el material a emplear, </w:t>
      </w:r>
      <w:r w:rsidRPr="00BC2AE7">
        <w:rPr>
          <w:rFonts w:ascii="Arial" w:hAnsi="Arial" w:cs="Arial"/>
        </w:rPr>
        <w:t>se seleccionó para la cantería la</w:t>
      </w:r>
      <w:r w:rsidR="00C84FBB" w:rsidRPr="00BC2AE7">
        <w:rPr>
          <w:rFonts w:ascii="Arial" w:hAnsi="Arial" w:cs="Arial"/>
        </w:rPr>
        <w:t xml:space="preserve"> piedra de </w:t>
      </w:r>
      <w:r w:rsidR="00C84FBB" w:rsidRPr="000552D4">
        <w:rPr>
          <w:rFonts w:ascii="Arial" w:hAnsi="Arial" w:cs="Arial"/>
          <w:i/>
        </w:rPr>
        <w:t>“Capellanías”,</w:t>
      </w:r>
      <w:r w:rsidR="00C84FBB" w:rsidRPr="00BC2AE7">
        <w:rPr>
          <w:rFonts w:ascii="Arial" w:hAnsi="Arial" w:cs="Arial"/>
        </w:rPr>
        <w:t xml:space="preserve"> por ser aquella en</w:t>
      </w:r>
      <w:r w:rsidR="0028228E">
        <w:rPr>
          <w:rFonts w:ascii="Arial" w:hAnsi="Arial" w:cs="Arial"/>
        </w:rPr>
        <w:t xml:space="preserve"> dureza semejante al mármol </w:t>
      </w:r>
      <w:r w:rsidR="0028228E" w:rsidRPr="00407233">
        <w:rPr>
          <w:rFonts w:ascii="Arial" w:hAnsi="Arial" w:cs="Arial"/>
        </w:rPr>
        <w:t>y capaz de poder ser pulimentada.</w:t>
      </w:r>
      <w:r w:rsidR="008A1B78">
        <w:rPr>
          <w:rFonts w:ascii="Arial" w:hAnsi="Arial" w:cs="Arial"/>
        </w:rPr>
        <w:t xml:space="preserve"> Debe señalarse que</w:t>
      </w:r>
      <w:r w:rsidR="0028228E" w:rsidRPr="00407233">
        <w:rPr>
          <w:rFonts w:ascii="Arial" w:hAnsi="Arial" w:cs="Arial"/>
        </w:rPr>
        <w:t xml:space="preserve"> en los momentos que se construía, no existían en nuestro p</w:t>
      </w:r>
      <w:r w:rsidR="008A1B78">
        <w:rPr>
          <w:rFonts w:ascii="Arial" w:hAnsi="Arial" w:cs="Arial"/>
        </w:rPr>
        <w:t xml:space="preserve">aís las herramientas </w:t>
      </w:r>
      <w:r w:rsidR="0028228E" w:rsidRPr="00407233">
        <w:rPr>
          <w:rFonts w:ascii="Arial" w:hAnsi="Arial" w:cs="Arial"/>
        </w:rPr>
        <w:t>necesarias, ni los obreros calificados para acometer la magnitud de estos trabajos</w:t>
      </w:r>
      <w:r w:rsidR="00407233" w:rsidRPr="00407233">
        <w:rPr>
          <w:rFonts w:ascii="Arial" w:hAnsi="Arial" w:cs="Arial"/>
        </w:rPr>
        <w:t>, por lo que fue</w:t>
      </w:r>
      <w:r w:rsidR="0028228E" w:rsidRPr="00407233">
        <w:rPr>
          <w:rFonts w:ascii="Arial" w:hAnsi="Arial" w:cs="Arial"/>
        </w:rPr>
        <w:t xml:space="preserve"> necesario importar maquinarias y también algunas fuerzas productivas.</w:t>
      </w:r>
      <w:r w:rsidR="00754642" w:rsidRPr="00407233">
        <w:rPr>
          <w:rFonts w:ascii="Arial" w:hAnsi="Arial" w:cs="Arial"/>
        </w:rPr>
        <w:t xml:space="preserve"> El</w:t>
      </w:r>
      <w:r w:rsidR="000013B0">
        <w:rPr>
          <w:rFonts w:ascii="Arial" w:hAnsi="Arial" w:cs="Arial"/>
        </w:rPr>
        <w:t xml:space="preserve"> periodista Rolando Aniceto </w:t>
      </w:r>
      <w:r w:rsidR="00754642" w:rsidRPr="00407233">
        <w:rPr>
          <w:rFonts w:ascii="Arial" w:hAnsi="Arial" w:cs="Arial"/>
        </w:rPr>
        <w:t>cuenta cómo se desarrollaron estos trabajos.</w:t>
      </w:r>
      <w:r w:rsidR="00754642" w:rsidRPr="00407233">
        <w:rPr>
          <w:rStyle w:val="Refdenotaalpie"/>
          <w:rFonts w:ascii="Arial" w:hAnsi="Arial" w:cs="Arial"/>
        </w:rPr>
        <w:footnoteReference w:id="3"/>
      </w:r>
    </w:p>
    <w:p w:rsidR="009260D2" w:rsidRPr="00BC2AE7" w:rsidRDefault="009260D2" w:rsidP="00DE1670">
      <w:pPr>
        <w:jc w:val="both"/>
        <w:rPr>
          <w:rFonts w:ascii="Arial" w:hAnsi="Arial" w:cs="Arial"/>
          <w:color w:val="FF0000"/>
        </w:rPr>
      </w:pPr>
    </w:p>
    <w:p w:rsidR="009260D2" w:rsidRPr="00BC2AE7" w:rsidRDefault="000013B0" w:rsidP="00DE1670">
      <w:pPr>
        <w:jc w:val="both"/>
        <w:rPr>
          <w:rFonts w:ascii="Arial" w:hAnsi="Arial" w:cs="Arial"/>
        </w:rPr>
      </w:pPr>
      <w:r>
        <w:rPr>
          <w:rFonts w:ascii="Arial" w:hAnsi="Arial" w:cs="Arial"/>
        </w:rPr>
        <w:t>El atraso con los planos y su complejidad provocó dilatación en los trabajos, l</w:t>
      </w:r>
      <w:r w:rsidR="009260D2" w:rsidRPr="00BC2AE7">
        <w:rPr>
          <w:rFonts w:ascii="Arial" w:hAnsi="Arial" w:cs="Arial"/>
        </w:rPr>
        <w:t>os contratistas quisieron salvar su responsabilidad, previendo que las obras no se terminaría</w:t>
      </w:r>
      <w:r w:rsidR="00C84FBB" w:rsidRPr="00BC2AE7">
        <w:rPr>
          <w:rFonts w:ascii="Arial" w:hAnsi="Arial" w:cs="Arial"/>
        </w:rPr>
        <w:t>n en la fecha prevista y</w:t>
      </w:r>
      <w:r w:rsidR="009260D2" w:rsidRPr="00BC2AE7">
        <w:rPr>
          <w:rFonts w:ascii="Arial" w:hAnsi="Arial" w:cs="Arial"/>
        </w:rPr>
        <w:t xml:space="preserve"> se dirigieron a Céspede</w:t>
      </w:r>
      <w:r>
        <w:rPr>
          <w:rFonts w:ascii="Arial" w:hAnsi="Arial" w:cs="Arial"/>
        </w:rPr>
        <w:t>s en dos ocasiones, con la recomendación de</w:t>
      </w:r>
      <w:r w:rsidR="009260D2" w:rsidRPr="00BC2AE7">
        <w:rPr>
          <w:rFonts w:ascii="Arial" w:hAnsi="Arial" w:cs="Arial"/>
        </w:rPr>
        <w:t xml:space="preserve"> </w:t>
      </w:r>
      <w:r w:rsidR="00C84FBB" w:rsidRPr="00BC2AE7">
        <w:rPr>
          <w:rFonts w:ascii="Arial" w:hAnsi="Arial" w:cs="Arial"/>
        </w:rPr>
        <w:t xml:space="preserve">que </w:t>
      </w:r>
      <w:r w:rsidR="009260D2" w:rsidRPr="00BC2AE7">
        <w:rPr>
          <w:rFonts w:ascii="Arial" w:hAnsi="Arial" w:cs="Arial"/>
        </w:rPr>
        <w:t>se preparara otro emplazamiento para la celebración de la Conferencia Panamericana. Los fondos destinados se habían agotado, por lo que</w:t>
      </w:r>
      <w:r w:rsidR="00C84FBB" w:rsidRPr="00BC2AE7">
        <w:rPr>
          <w:rFonts w:ascii="Arial" w:hAnsi="Arial" w:cs="Arial"/>
        </w:rPr>
        <w:t xml:space="preserve"> hubo que paralizar las obras una vez más</w:t>
      </w:r>
      <w:r w:rsidR="009260D2" w:rsidRPr="00BC2AE7">
        <w:rPr>
          <w:rFonts w:ascii="Arial" w:hAnsi="Arial" w:cs="Arial"/>
        </w:rPr>
        <w:t>.</w:t>
      </w:r>
      <w:r w:rsidR="00F05CCA" w:rsidRPr="00BC2AE7">
        <w:rPr>
          <w:rFonts w:ascii="Arial" w:hAnsi="Arial" w:cs="Arial"/>
        </w:rPr>
        <w:t xml:space="preserve"> Entonce</w:t>
      </w:r>
      <w:r w:rsidR="000552D4">
        <w:rPr>
          <w:rFonts w:ascii="Arial" w:hAnsi="Arial" w:cs="Arial"/>
        </w:rPr>
        <w:t>s se decidió utilizar</w:t>
      </w:r>
      <w:r w:rsidR="00C84FBB" w:rsidRPr="00BC2AE7">
        <w:rPr>
          <w:rFonts w:ascii="Arial" w:hAnsi="Arial" w:cs="Arial"/>
        </w:rPr>
        <w:t xml:space="preserve"> la Universidad</w:t>
      </w:r>
      <w:r w:rsidR="00750BA5">
        <w:rPr>
          <w:rFonts w:ascii="Arial" w:hAnsi="Arial" w:cs="Arial"/>
        </w:rPr>
        <w:t xml:space="preserve"> de La Habana</w:t>
      </w:r>
      <w:r w:rsidR="00C84FBB" w:rsidRPr="00BC2AE7">
        <w:rPr>
          <w:rFonts w:ascii="Arial" w:hAnsi="Arial" w:cs="Arial"/>
        </w:rPr>
        <w:t xml:space="preserve"> para la celebración del cónclave.</w:t>
      </w:r>
    </w:p>
    <w:p w:rsidR="00F05CCA" w:rsidRPr="00BC2AE7" w:rsidRDefault="00F05CCA" w:rsidP="00DE1670">
      <w:pPr>
        <w:jc w:val="both"/>
        <w:rPr>
          <w:rFonts w:ascii="Arial" w:hAnsi="Arial" w:cs="Arial"/>
          <w:color w:val="FF0000"/>
        </w:rPr>
      </w:pPr>
    </w:p>
    <w:p w:rsidR="002E512A" w:rsidRDefault="00F05CCA" w:rsidP="00DE1670">
      <w:pPr>
        <w:jc w:val="both"/>
        <w:rPr>
          <w:rFonts w:ascii="Arial" w:hAnsi="Arial" w:cs="Arial"/>
        </w:rPr>
      </w:pPr>
      <w:r w:rsidRPr="00BC2AE7">
        <w:rPr>
          <w:rFonts w:ascii="Arial" w:hAnsi="Arial" w:cs="Arial"/>
        </w:rPr>
        <w:t>A finales de</w:t>
      </w:r>
      <w:r w:rsidR="000552D4">
        <w:rPr>
          <w:rFonts w:ascii="Arial" w:hAnsi="Arial" w:cs="Arial"/>
        </w:rPr>
        <w:t>l año</w:t>
      </w:r>
      <w:r w:rsidRPr="00BC2AE7">
        <w:rPr>
          <w:rFonts w:ascii="Arial" w:hAnsi="Arial" w:cs="Arial"/>
        </w:rPr>
        <w:t xml:space="preserve"> 1</w:t>
      </w:r>
      <w:r w:rsidR="000552D4">
        <w:rPr>
          <w:rFonts w:ascii="Arial" w:hAnsi="Arial" w:cs="Arial"/>
        </w:rPr>
        <w:t xml:space="preserve">927 Céspedes convocó a </w:t>
      </w:r>
      <w:proofErr w:type="spellStart"/>
      <w:r w:rsidR="000552D4">
        <w:rPr>
          <w:rFonts w:ascii="Arial" w:hAnsi="Arial" w:cs="Arial"/>
        </w:rPr>
        <w:t>Rayneri</w:t>
      </w:r>
      <w:proofErr w:type="spellEnd"/>
      <w:r w:rsidR="000552D4">
        <w:rPr>
          <w:rFonts w:ascii="Arial" w:hAnsi="Arial" w:cs="Arial"/>
        </w:rPr>
        <w:t xml:space="preserve"> -Director</w:t>
      </w:r>
      <w:r w:rsidRPr="00BC2AE7">
        <w:rPr>
          <w:rFonts w:ascii="Arial" w:hAnsi="Arial" w:cs="Arial"/>
        </w:rPr>
        <w:t xml:space="preserve"> T</w:t>
      </w:r>
      <w:r w:rsidR="000552D4">
        <w:rPr>
          <w:rFonts w:ascii="Arial" w:hAnsi="Arial" w:cs="Arial"/>
        </w:rPr>
        <w:t>écnico y Artístico de las obras-</w:t>
      </w:r>
      <w:r w:rsidRPr="00BC2AE7">
        <w:rPr>
          <w:rFonts w:ascii="Arial" w:hAnsi="Arial" w:cs="Arial"/>
        </w:rPr>
        <w:t xml:space="preserve"> y</w:t>
      </w:r>
      <w:r w:rsidR="000552D4">
        <w:rPr>
          <w:rFonts w:ascii="Arial" w:hAnsi="Arial" w:cs="Arial"/>
        </w:rPr>
        <w:t xml:space="preserve"> a los ingenieros Ferry y </w:t>
      </w:r>
      <w:proofErr w:type="spellStart"/>
      <w:r w:rsidR="000552D4">
        <w:rPr>
          <w:rFonts w:ascii="Arial" w:hAnsi="Arial" w:cs="Arial"/>
        </w:rPr>
        <w:t>Sabí</w:t>
      </w:r>
      <w:proofErr w:type="spellEnd"/>
      <w:r w:rsidR="000552D4">
        <w:rPr>
          <w:rFonts w:ascii="Arial" w:hAnsi="Arial" w:cs="Arial"/>
        </w:rPr>
        <w:t xml:space="preserve"> -</w:t>
      </w:r>
      <w:r w:rsidRPr="00BC2AE7">
        <w:rPr>
          <w:rFonts w:ascii="Arial" w:hAnsi="Arial" w:cs="Arial"/>
        </w:rPr>
        <w:t xml:space="preserve">de </w:t>
      </w:r>
      <w:r w:rsidR="00DB2658" w:rsidRPr="00DB2658">
        <w:rPr>
          <w:rFonts w:ascii="Arial" w:hAnsi="Arial" w:cs="Arial"/>
          <w:i/>
        </w:rPr>
        <w:t>“</w:t>
      </w:r>
      <w:proofErr w:type="spellStart"/>
      <w:r w:rsidRPr="00DB2658">
        <w:rPr>
          <w:rFonts w:ascii="Arial" w:hAnsi="Arial" w:cs="Arial"/>
          <w:i/>
        </w:rPr>
        <w:t>Purdy</w:t>
      </w:r>
      <w:proofErr w:type="spellEnd"/>
      <w:r w:rsidRPr="00DB2658">
        <w:rPr>
          <w:rFonts w:ascii="Arial" w:hAnsi="Arial" w:cs="Arial"/>
          <w:i/>
        </w:rPr>
        <w:t xml:space="preserve"> &amp; </w:t>
      </w:r>
      <w:r w:rsidR="00DE1CF8" w:rsidRPr="00DB2658">
        <w:rPr>
          <w:rFonts w:ascii="Arial" w:hAnsi="Arial" w:cs="Arial"/>
          <w:i/>
        </w:rPr>
        <w:t>Henderson</w:t>
      </w:r>
      <w:r w:rsidR="00DB2658" w:rsidRPr="00DB2658">
        <w:rPr>
          <w:rFonts w:ascii="Arial" w:hAnsi="Arial" w:cs="Arial"/>
          <w:i/>
        </w:rPr>
        <w:t>”</w:t>
      </w:r>
      <w:r w:rsidR="000552D4">
        <w:rPr>
          <w:rFonts w:ascii="Arial" w:hAnsi="Arial" w:cs="Arial"/>
        </w:rPr>
        <w:t>-</w:t>
      </w:r>
      <w:r w:rsidRPr="00BC2AE7">
        <w:rPr>
          <w:rFonts w:ascii="Arial" w:hAnsi="Arial" w:cs="Arial"/>
        </w:rPr>
        <w:t xml:space="preserve"> con el fin de conocer qué se requería para finalizar la obra el 20 de mayo de 1929.</w:t>
      </w:r>
      <w:r w:rsidR="000552D4">
        <w:rPr>
          <w:rFonts w:ascii="Arial" w:hAnsi="Arial" w:cs="Arial"/>
        </w:rPr>
        <w:t xml:space="preserve"> </w:t>
      </w:r>
      <w:r w:rsidR="00CC3152" w:rsidRPr="00BC2AE7">
        <w:rPr>
          <w:rFonts w:ascii="Arial" w:hAnsi="Arial" w:cs="Arial"/>
        </w:rPr>
        <w:t>Con los planos bastante adelantados se hizo un cálculo estimado de los gastos y sin tener aún definido el tema de la decoración, el p</w:t>
      </w:r>
      <w:r w:rsidR="000552D4">
        <w:rPr>
          <w:rFonts w:ascii="Arial" w:hAnsi="Arial" w:cs="Arial"/>
        </w:rPr>
        <w:t>resupuesto para terminarla</w:t>
      </w:r>
      <w:r w:rsidR="008A1B78">
        <w:rPr>
          <w:rFonts w:ascii="Arial" w:hAnsi="Arial" w:cs="Arial"/>
        </w:rPr>
        <w:t>s</w:t>
      </w:r>
      <w:r w:rsidR="00CC3152" w:rsidRPr="00BC2AE7">
        <w:rPr>
          <w:rFonts w:ascii="Arial" w:hAnsi="Arial" w:cs="Arial"/>
        </w:rPr>
        <w:t xml:space="preserve"> ascendió a </w:t>
      </w:r>
      <w:r w:rsidR="00DB2658">
        <w:rPr>
          <w:rFonts w:ascii="Arial" w:hAnsi="Arial" w:cs="Arial"/>
        </w:rPr>
        <w:t xml:space="preserve">$ </w:t>
      </w:r>
      <w:r w:rsidR="00CC3152" w:rsidRPr="00BC2AE7">
        <w:rPr>
          <w:rFonts w:ascii="Arial" w:hAnsi="Arial" w:cs="Arial"/>
        </w:rPr>
        <w:t>9</w:t>
      </w:r>
      <w:r w:rsidR="00DB2658">
        <w:rPr>
          <w:rFonts w:ascii="Arial" w:hAnsi="Arial" w:cs="Arial"/>
        </w:rPr>
        <w:t xml:space="preserve"> 500 .00</w:t>
      </w:r>
      <w:r w:rsidR="00CC3152" w:rsidRPr="00BC2AE7">
        <w:rPr>
          <w:rFonts w:ascii="Arial" w:hAnsi="Arial" w:cs="Arial"/>
        </w:rPr>
        <w:t xml:space="preserve"> pesos adicionales a la suma ya empleada.</w:t>
      </w:r>
    </w:p>
    <w:p w:rsidR="00431FE2" w:rsidRDefault="00431FE2" w:rsidP="00DE1670">
      <w:pPr>
        <w:jc w:val="both"/>
        <w:rPr>
          <w:rFonts w:ascii="Arial" w:hAnsi="Arial" w:cs="Arial"/>
        </w:rPr>
      </w:pPr>
    </w:p>
    <w:p w:rsidR="00FA2447" w:rsidRDefault="00BB3CF5" w:rsidP="00DE1670">
      <w:pPr>
        <w:jc w:val="both"/>
        <w:rPr>
          <w:rFonts w:ascii="Arial" w:hAnsi="Arial" w:cs="Arial"/>
        </w:rPr>
      </w:pPr>
      <w:r w:rsidRPr="00FA2447">
        <w:rPr>
          <w:rFonts w:ascii="Arial" w:hAnsi="Arial" w:cs="Arial"/>
          <w:noProof/>
          <w:lang w:val="es-MX" w:eastAsia="es-MX"/>
        </w:rPr>
        <w:drawing>
          <wp:inline distT="0" distB="0" distL="0" distR="0">
            <wp:extent cx="3543300" cy="1876425"/>
            <wp:effectExtent l="0" t="0" r="0" b="9525"/>
            <wp:docPr id="4" name="Imagen 4" descr="planta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ta princip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3300" cy="1876425"/>
                    </a:xfrm>
                    <a:prstGeom prst="rect">
                      <a:avLst/>
                    </a:prstGeom>
                    <a:noFill/>
                    <a:ln>
                      <a:noFill/>
                    </a:ln>
                  </pic:spPr>
                </pic:pic>
              </a:graphicData>
            </a:graphic>
          </wp:inline>
        </w:drawing>
      </w:r>
    </w:p>
    <w:p w:rsidR="00FA2447" w:rsidRPr="00FA2447" w:rsidRDefault="00FA2447" w:rsidP="00DE1670">
      <w:pPr>
        <w:jc w:val="both"/>
        <w:rPr>
          <w:rFonts w:ascii="Arial" w:hAnsi="Arial" w:cs="Arial"/>
          <w:sz w:val="20"/>
          <w:szCs w:val="20"/>
        </w:rPr>
      </w:pPr>
      <w:r>
        <w:rPr>
          <w:rFonts w:ascii="Arial" w:hAnsi="Arial" w:cs="Arial"/>
          <w:sz w:val="20"/>
          <w:szCs w:val="20"/>
        </w:rPr>
        <w:t>Planta Principal</w:t>
      </w:r>
    </w:p>
    <w:p w:rsidR="00CC3152" w:rsidRPr="00BC2AE7" w:rsidRDefault="00CC3152" w:rsidP="00DE1670">
      <w:pPr>
        <w:jc w:val="both"/>
        <w:rPr>
          <w:rFonts w:ascii="Arial" w:hAnsi="Arial" w:cs="Arial"/>
        </w:rPr>
      </w:pPr>
    </w:p>
    <w:p w:rsidR="00FA2447" w:rsidRDefault="00BB3CF5" w:rsidP="00DE1670">
      <w:pPr>
        <w:jc w:val="both"/>
        <w:rPr>
          <w:rFonts w:ascii="Arial" w:hAnsi="Arial" w:cs="Arial"/>
        </w:rPr>
      </w:pPr>
      <w:r w:rsidRPr="00FA2447">
        <w:rPr>
          <w:rFonts w:ascii="Arial" w:hAnsi="Arial" w:cs="Arial"/>
          <w:noProof/>
          <w:lang w:val="es-MX" w:eastAsia="es-MX"/>
        </w:rPr>
        <w:lastRenderedPageBreak/>
        <w:drawing>
          <wp:inline distT="0" distB="0" distL="0" distR="0">
            <wp:extent cx="3543300" cy="1714500"/>
            <wp:effectExtent l="0" t="0" r="0" b="0"/>
            <wp:docPr id="5" name="Imagen 5" descr="plant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nta baj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3300" cy="1714500"/>
                    </a:xfrm>
                    <a:prstGeom prst="rect">
                      <a:avLst/>
                    </a:prstGeom>
                    <a:noFill/>
                    <a:ln>
                      <a:noFill/>
                    </a:ln>
                  </pic:spPr>
                </pic:pic>
              </a:graphicData>
            </a:graphic>
          </wp:inline>
        </w:drawing>
      </w:r>
    </w:p>
    <w:p w:rsidR="00FA2447" w:rsidRPr="00FA2447" w:rsidRDefault="00FA2447" w:rsidP="00DE1670">
      <w:pPr>
        <w:jc w:val="both"/>
        <w:rPr>
          <w:rFonts w:ascii="Arial" w:hAnsi="Arial" w:cs="Arial"/>
          <w:sz w:val="20"/>
          <w:szCs w:val="20"/>
        </w:rPr>
      </w:pPr>
      <w:r>
        <w:rPr>
          <w:rFonts w:ascii="Arial" w:hAnsi="Arial" w:cs="Arial"/>
          <w:sz w:val="20"/>
          <w:szCs w:val="20"/>
        </w:rPr>
        <w:t>Planta Baja</w:t>
      </w:r>
    </w:p>
    <w:p w:rsidR="00FA2447" w:rsidRDefault="00FA2447" w:rsidP="00DE1670">
      <w:pPr>
        <w:jc w:val="both"/>
        <w:rPr>
          <w:rFonts w:ascii="Arial" w:hAnsi="Arial" w:cs="Arial"/>
        </w:rPr>
      </w:pPr>
    </w:p>
    <w:p w:rsidR="00CC3152" w:rsidRDefault="00CC3152" w:rsidP="00DE1670">
      <w:pPr>
        <w:jc w:val="both"/>
        <w:rPr>
          <w:rFonts w:ascii="Arial" w:hAnsi="Arial" w:cs="Arial"/>
        </w:rPr>
      </w:pPr>
      <w:r w:rsidRPr="00BC2AE7">
        <w:rPr>
          <w:rFonts w:ascii="Arial" w:hAnsi="Arial" w:cs="Arial"/>
        </w:rPr>
        <w:t xml:space="preserve">Una vez terminados los planos por la Oficina de la Dirección Técnica y Artística, les fueron entregados a varias firmas extranjeras, adjudicándose la mayoría de estos trabajos a la </w:t>
      </w:r>
      <w:r w:rsidRPr="000552D4">
        <w:rPr>
          <w:rFonts w:ascii="Arial" w:hAnsi="Arial" w:cs="Arial"/>
          <w:i/>
        </w:rPr>
        <w:t>“</w:t>
      </w:r>
      <w:proofErr w:type="spellStart"/>
      <w:r w:rsidRPr="000552D4">
        <w:rPr>
          <w:rFonts w:ascii="Arial" w:hAnsi="Arial" w:cs="Arial"/>
          <w:i/>
        </w:rPr>
        <w:t>Waring</w:t>
      </w:r>
      <w:proofErr w:type="spellEnd"/>
      <w:r w:rsidRPr="000552D4">
        <w:rPr>
          <w:rFonts w:ascii="Arial" w:hAnsi="Arial" w:cs="Arial"/>
          <w:i/>
        </w:rPr>
        <w:t xml:space="preserve"> &amp; </w:t>
      </w:r>
      <w:proofErr w:type="spellStart"/>
      <w:r w:rsidRPr="000552D4">
        <w:rPr>
          <w:rFonts w:ascii="Arial" w:hAnsi="Arial" w:cs="Arial"/>
          <w:i/>
        </w:rPr>
        <w:t>Gillow</w:t>
      </w:r>
      <w:proofErr w:type="spellEnd"/>
      <w:r w:rsidRPr="000552D4">
        <w:rPr>
          <w:rFonts w:ascii="Arial" w:hAnsi="Arial" w:cs="Arial"/>
          <w:i/>
        </w:rPr>
        <w:t>”</w:t>
      </w:r>
      <w:r w:rsidRPr="00BC2AE7">
        <w:rPr>
          <w:rFonts w:ascii="Arial" w:hAnsi="Arial" w:cs="Arial"/>
        </w:rPr>
        <w:t xml:space="preserve"> de Londres.</w:t>
      </w:r>
    </w:p>
    <w:p w:rsidR="00FA2447" w:rsidRDefault="00FA2447" w:rsidP="00DE1670">
      <w:pPr>
        <w:jc w:val="both"/>
        <w:rPr>
          <w:rFonts w:ascii="Arial" w:hAnsi="Arial" w:cs="Arial"/>
        </w:rPr>
      </w:pPr>
    </w:p>
    <w:p w:rsidR="00FA2447" w:rsidRDefault="00BB3CF5" w:rsidP="00DE1670">
      <w:pPr>
        <w:jc w:val="both"/>
        <w:rPr>
          <w:rFonts w:ascii="Arial" w:hAnsi="Arial" w:cs="Arial"/>
        </w:rPr>
      </w:pPr>
      <w:r w:rsidRPr="00FA2447">
        <w:rPr>
          <w:rFonts w:ascii="Arial" w:hAnsi="Arial" w:cs="Arial"/>
          <w:noProof/>
          <w:lang w:val="es-MX" w:eastAsia="es-MX"/>
        </w:rPr>
        <w:drawing>
          <wp:inline distT="0" distB="0" distL="0" distR="0">
            <wp:extent cx="3543300" cy="1724025"/>
            <wp:effectExtent l="0" t="0" r="0" b="9525"/>
            <wp:docPr id="6" name="Imagen 6" descr="tercer p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rcer pis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3300" cy="1724025"/>
                    </a:xfrm>
                    <a:prstGeom prst="rect">
                      <a:avLst/>
                    </a:prstGeom>
                    <a:noFill/>
                    <a:ln>
                      <a:noFill/>
                    </a:ln>
                  </pic:spPr>
                </pic:pic>
              </a:graphicData>
            </a:graphic>
          </wp:inline>
        </w:drawing>
      </w:r>
    </w:p>
    <w:p w:rsidR="00FA2447" w:rsidRDefault="00FA2447" w:rsidP="00DE1670">
      <w:pPr>
        <w:jc w:val="both"/>
        <w:rPr>
          <w:rFonts w:ascii="Arial" w:hAnsi="Arial" w:cs="Arial"/>
          <w:sz w:val="20"/>
          <w:szCs w:val="20"/>
        </w:rPr>
      </w:pPr>
      <w:r>
        <w:rPr>
          <w:rFonts w:ascii="Arial" w:hAnsi="Arial" w:cs="Arial"/>
          <w:sz w:val="20"/>
          <w:szCs w:val="20"/>
        </w:rPr>
        <w:t>Tercer Piso</w:t>
      </w:r>
    </w:p>
    <w:p w:rsidR="00FA2447" w:rsidRDefault="00FA2447" w:rsidP="00DE1670">
      <w:pPr>
        <w:jc w:val="both"/>
        <w:rPr>
          <w:rFonts w:ascii="Arial" w:hAnsi="Arial" w:cs="Arial"/>
          <w:sz w:val="20"/>
          <w:szCs w:val="20"/>
        </w:rPr>
      </w:pPr>
    </w:p>
    <w:p w:rsidR="00FA2447" w:rsidRDefault="00BB3CF5" w:rsidP="00DE1670">
      <w:pPr>
        <w:jc w:val="both"/>
        <w:rPr>
          <w:rFonts w:ascii="Arial" w:hAnsi="Arial" w:cs="Arial"/>
          <w:sz w:val="20"/>
          <w:szCs w:val="20"/>
        </w:rPr>
      </w:pPr>
      <w:r w:rsidRPr="00FA2447">
        <w:rPr>
          <w:rFonts w:ascii="Arial" w:hAnsi="Arial" w:cs="Arial"/>
          <w:noProof/>
          <w:sz w:val="20"/>
          <w:szCs w:val="20"/>
          <w:lang w:val="es-MX" w:eastAsia="es-MX"/>
        </w:rPr>
        <w:drawing>
          <wp:inline distT="0" distB="0" distL="0" distR="0">
            <wp:extent cx="3543300" cy="1762125"/>
            <wp:effectExtent l="0" t="0" r="0" b="9525"/>
            <wp:docPr id="7" name="Imagen 7" descr="cuarto p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arto pis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3300" cy="1762125"/>
                    </a:xfrm>
                    <a:prstGeom prst="rect">
                      <a:avLst/>
                    </a:prstGeom>
                    <a:noFill/>
                    <a:ln>
                      <a:noFill/>
                    </a:ln>
                  </pic:spPr>
                </pic:pic>
              </a:graphicData>
            </a:graphic>
          </wp:inline>
        </w:drawing>
      </w:r>
    </w:p>
    <w:p w:rsidR="00FA2447" w:rsidRPr="00FA2447" w:rsidRDefault="00FA2447" w:rsidP="00DE1670">
      <w:pPr>
        <w:jc w:val="both"/>
        <w:rPr>
          <w:rFonts w:ascii="Arial" w:hAnsi="Arial" w:cs="Arial"/>
          <w:sz w:val="20"/>
          <w:szCs w:val="20"/>
        </w:rPr>
      </w:pPr>
      <w:r>
        <w:rPr>
          <w:rFonts w:ascii="Arial" w:hAnsi="Arial" w:cs="Arial"/>
          <w:sz w:val="20"/>
          <w:szCs w:val="20"/>
        </w:rPr>
        <w:t>Cuarto Piso.</w:t>
      </w:r>
    </w:p>
    <w:p w:rsidR="00973D6D" w:rsidRPr="00BC2AE7" w:rsidRDefault="00973D6D" w:rsidP="00DE1670">
      <w:pPr>
        <w:jc w:val="both"/>
        <w:rPr>
          <w:rFonts w:ascii="Arial" w:hAnsi="Arial" w:cs="Arial"/>
        </w:rPr>
      </w:pPr>
    </w:p>
    <w:p w:rsidR="0017357E" w:rsidRPr="00BC2AE7" w:rsidRDefault="007336CC" w:rsidP="0017357E">
      <w:pPr>
        <w:jc w:val="both"/>
        <w:rPr>
          <w:rFonts w:ascii="Arial" w:hAnsi="Arial" w:cs="Arial"/>
        </w:rPr>
      </w:pPr>
      <w:r>
        <w:rPr>
          <w:rFonts w:ascii="Arial" w:hAnsi="Arial" w:cs="Arial"/>
        </w:rPr>
        <w:t>E</w:t>
      </w:r>
      <w:r w:rsidR="00750BA5">
        <w:rPr>
          <w:rFonts w:ascii="Arial" w:hAnsi="Arial" w:cs="Arial"/>
        </w:rPr>
        <w:t xml:space="preserve">l </w:t>
      </w:r>
      <w:r>
        <w:rPr>
          <w:rFonts w:ascii="Arial" w:hAnsi="Arial" w:cs="Arial"/>
        </w:rPr>
        <w:t>extraordinario</w:t>
      </w:r>
      <w:r w:rsidR="00750BA5">
        <w:rPr>
          <w:rFonts w:ascii="Arial" w:hAnsi="Arial" w:cs="Arial"/>
        </w:rPr>
        <w:t xml:space="preserve"> edificio</w:t>
      </w:r>
      <w:r>
        <w:rPr>
          <w:rFonts w:ascii="Arial" w:hAnsi="Arial" w:cs="Arial"/>
        </w:rPr>
        <w:t xml:space="preserve"> terminado</w:t>
      </w:r>
      <w:r w:rsidR="008A1B78">
        <w:rPr>
          <w:rFonts w:ascii="Arial" w:hAnsi="Arial" w:cs="Arial"/>
        </w:rPr>
        <w:t>,</w:t>
      </w:r>
      <w:r w:rsidR="00750BA5">
        <w:rPr>
          <w:rFonts w:ascii="Arial" w:hAnsi="Arial" w:cs="Arial"/>
        </w:rPr>
        <w:t xml:space="preserve"> se convirtió</w:t>
      </w:r>
      <w:r w:rsidR="0017357E" w:rsidRPr="00BC2AE7">
        <w:rPr>
          <w:rFonts w:ascii="Arial" w:hAnsi="Arial" w:cs="Arial"/>
        </w:rPr>
        <w:t xml:space="preserve"> en tema </w:t>
      </w:r>
      <w:r w:rsidR="001C45A5" w:rsidRPr="00BC2AE7">
        <w:rPr>
          <w:rFonts w:ascii="Arial" w:hAnsi="Arial" w:cs="Arial"/>
        </w:rPr>
        <w:t>preferente de los habitantes de la ciudad</w:t>
      </w:r>
      <w:r w:rsidR="000013B0">
        <w:rPr>
          <w:rFonts w:ascii="Arial" w:hAnsi="Arial" w:cs="Arial"/>
        </w:rPr>
        <w:t>, que a su frente se detenían para observarlo</w:t>
      </w:r>
      <w:r w:rsidR="0017357E" w:rsidRPr="00BC2AE7">
        <w:rPr>
          <w:rFonts w:ascii="Arial" w:hAnsi="Arial" w:cs="Arial"/>
        </w:rPr>
        <w:t xml:space="preserve"> con admiración</w:t>
      </w:r>
      <w:r w:rsidR="001C45A5" w:rsidRPr="00BC2AE7">
        <w:rPr>
          <w:rFonts w:ascii="Arial" w:hAnsi="Arial" w:cs="Arial"/>
        </w:rPr>
        <w:t>.</w:t>
      </w:r>
      <w:r w:rsidR="000013B0">
        <w:rPr>
          <w:rFonts w:ascii="Arial" w:hAnsi="Arial" w:cs="Arial"/>
        </w:rPr>
        <w:t xml:space="preserve"> La demolición de lo</w:t>
      </w:r>
      <w:r w:rsidR="00C8721F">
        <w:rPr>
          <w:rFonts w:ascii="Arial" w:hAnsi="Arial" w:cs="Arial"/>
        </w:rPr>
        <w:t xml:space="preserve"> ya</w:t>
      </w:r>
      <w:r w:rsidR="00EB6A14" w:rsidRPr="00BC2AE7">
        <w:rPr>
          <w:rFonts w:ascii="Arial" w:hAnsi="Arial" w:cs="Arial"/>
        </w:rPr>
        <w:t xml:space="preserve"> construido y todo lo nuevo proyectado, se ejecutó en un plazo de 35 meses, lo que se consideró un espacio de tiempo</w:t>
      </w:r>
      <w:r w:rsidR="0017357E" w:rsidRPr="00BC2AE7">
        <w:rPr>
          <w:rFonts w:ascii="Arial" w:hAnsi="Arial" w:cs="Arial"/>
        </w:rPr>
        <w:t xml:space="preserve"> breve para el tamaño colosal en</w:t>
      </w:r>
      <w:r w:rsidR="00EB6A14" w:rsidRPr="00BC2AE7">
        <w:rPr>
          <w:rFonts w:ascii="Arial" w:hAnsi="Arial" w:cs="Arial"/>
        </w:rPr>
        <w:t xml:space="preserve"> que se ejecutó</w:t>
      </w:r>
      <w:r w:rsidR="00C8721F">
        <w:rPr>
          <w:rFonts w:ascii="Arial" w:hAnsi="Arial" w:cs="Arial"/>
        </w:rPr>
        <w:t xml:space="preserve"> esta obra</w:t>
      </w:r>
      <w:r w:rsidR="00EB6A14" w:rsidRPr="00BC2AE7">
        <w:rPr>
          <w:rFonts w:ascii="Arial" w:hAnsi="Arial" w:cs="Arial"/>
        </w:rPr>
        <w:t xml:space="preserve">. </w:t>
      </w:r>
    </w:p>
    <w:p w:rsidR="0017357E" w:rsidRPr="00BC2AE7" w:rsidRDefault="0017357E" w:rsidP="00DE1670">
      <w:pPr>
        <w:jc w:val="both"/>
        <w:rPr>
          <w:rFonts w:ascii="Arial" w:hAnsi="Arial" w:cs="Arial"/>
        </w:rPr>
      </w:pPr>
    </w:p>
    <w:p w:rsidR="001C45A5" w:rsidRPr="00BC2AE7" w:rsidRDefault="0017357E" w:rsidP="00DE1670">
      <w:pPr>
        <w:jc w:val="both"/>
        <w:rPr>
          <w:rFonts w:ascii="Arial" w:hAnsi="Arial" w:cs="Arial"/>
        </w:rPr>
      </w:pPr>
      <w:r w:rsidRPr="00BC2AE7">
        <w:rPr>
          <w:rFonts w:ascii="Arial" w:hAnsi="Arial" w:cs="Arial"/>
        </w:rPr>
        <w:t>E</w:t>
      </w:r>
      <w:r w:rsidR="00EB6A14" w:rsidRPr="00BC2AE7">
        <w:rPr>
          <w:rFonts w:ascii="Arial" w:hAnsi="Arial" w:cs="Arial"/>
        </w:rPr>
        <w:t>l Capitolio</w:t>
      </w:r>
      <w:r w:rsidR="00F3187B" w:rsidRPr="00BC2AE7">
        <w:rPr>
          <w:rFonts w:ascii="Arial" w:hAnsi="Arial" w:cs="Arial"/>
        </w:rPr>
        <w:t xml:space="preserve"> fue inaugurado</w:t>
      </w:r>
      <w:r w:rsidR="007336CC">
        <w:rPr>
          <w:rFonts w:ascii="Arial" w:hAnsi="Arial" w:cs="Arial"/>
        </w:rPr>
        <w:t xml:space="preserve"> con gran suntuosidad el 20 de mayo de 1929. A</w:t>
      </w:r>
      <w:r w:rsidR="00750BA5">
        <w:rPr>
          <w:rFonts w:ascii="Arial" w:hAnsi="Arial" w:cs="Arial"/>
        </w:rPr>
        <w:t>l acto</w:t>
      </w:r>
      <w:r w:rsidR="007336CC">
        <w:rPr>
          <w:rFonts w:ascii="Arial" w:hAnsi="Arial" w:cs="Arial"/>
        </w:rPr>
        <w:t xml:space="preserve"> solemne</w:t>
      </w:r>
      <w:r w:rsidR="00750BA5">
        <w:rPr>
          <w:rFonts w:ascii="Arial" w:hAnsi="Arial" w:cs="Arial"/>
        </w:rPr>
        <w:t xml:space="preserve"> asistieron </w:t>
      </w:r>
      <w:r w:rsidR="00040686" w:rsidRPr="00BC2AE7">
        <w:rPr>
          <w:rFonts w:ascii="Arial" w:hAnsi="Arial" w:cs="Arial"/>
        </w:rPr>
        <w:t>cientos de invitados de varias partes del mundo. Así</w:t>
      </w:r>
      <w:r w:rsidR="00F3187B" w:rsidRPr="00BC2AE7">
        <w:rPr>
          <w:rFonts w:ascii="Arial" w:hAnsi="Arial" w:cs="Arial"/>
        </w:rPr>
        <w:t xml:space="preserve"> lo</w:t>
      </w:r>
      <w:r w:rsidR="00040686" w:rsidRPr="00BC2AE7">
        <w:rPr>
          <w:rFonts w:ascii="Arial" w:hAnsi="Arial" w:cs="Arial"/>
        </w:rPr>
        <w:t xml:space="preserve"> había previsto el Dr. Céspedes</w:t>
      </w:r>
      <w:r w:rsidR="000552D4">
        <w:rPr>
          <w:rFonts w:ascii="Arial" w:hAnsi="Arial" w:cs="Arial"/>
        </w:rPr>
        <w:t>, para la toma de posesión de</w:t>
      </w:r>
      <w:r w:rsidR="00040686" w:rsidRPr="00BC2AE7">
        <w:rPr>
          <w:rFonts w:ascii="Arial" w:hAnsi="Arial" w:cs="Arial"/>
        </w:rPr>
        <w:t xml:space="preserve"> Gerardo Machado, en su segundo período de mandato. </w:t>
      </w:r>
    </w:p>
    <w:p w:rsidR="0017357E" w:rsidRPr="00BC2AE7" w:rsidRDefault="0017357E" w:rsidP="00DE1670">
      <w:pPr>
        <w:jc w:val="both"/>
        <w:rPr>
          <w:rFonts w:ascii="Arial" w:hAnsi="Arial" w:cs="Arial"/>
        </w:rPr>
      </w:pPr>
    </w:p>
    <w:p w:rsidR="001C45A5" w:rsidRPr="00BC2AE7" w:rsidRDefault="001C45A5" w:rsidP="0017357E">
      <w:pPr>
        <w:jc w:val="right"/>
        <w:rPr>
          <w:rFonts w:ascii="Arial" w:hAnsi="Arial" w:cs="Arial"/>
          <w:i/>
        </w:rPr>
      </w:pPr>
      <w:r w:rsidRPr="00BC2AE7">
        <w:rPr>
          <w:rFonts w:ascii="Arial" w:hAnsi="Arial" w:cs="Arial"/>
          <w:i/>
        </w:rPr>
        <w:lastRenderedPageBreak/>
        <w:t>“Es fiero y soberbiamente hermoso el Capitolio en las horas brillantes de la mañana, cuando el sol bate implacable sobre su fachada principal, que refulge con la agresiva blancura de su piedra de “Las Capellanías” contrastando con las sombras arrojadas</w:t>
      </w:r>
      <w:r w:rsidR="00DD0BF5" w:rsidRPr="00BC2AE7">
        <w:rPr>
          <w:rFonts w:ascii="Arial" w:hAnsi="Arial" w:cs="Arial"/>
          <w:i/>
        </w:rPr>
        <w:t>, profundas y negras.</w:t>
      </w:r>
    </w:p>
    <w:p w:rsidR="00831A6A" w:rsidRDefault="00DD0BF5" w:rsidP="0017357E">
      <w:pPr>
        <w:jc w:val="right"/>
        <w:rPr>
          <w:rFonts w:ascii="Arial" w:hAnsi="Arial" w:cs="Arial"/>
          <w:i/>
        </w:rPr>
      </w:pPr>
      <w:r w:rsidRPr="00BC2AE7">
        <w:rPr>
          <w:rFonts w:ascii="Arial" w:hAnsi="Arial" w:cs="Arial"/>
          <w:i/>
        </w:rPr>
        <w:t>Pero cuanto más bello es en las horas violetas de la tarde</w:t>
      </w:r>
      <w:r w:rsidR="00831A6A" w:rsidRPr="00BC2AE7">
        <w:rPr>
          <w:rFonts w:ascii="Arial" w:hAnsi="Arial" w:cs="Arial"/>
          <w:i/>
        </w:rPr>
        <w:t xml:space="preserve">, cuando recorta su imponente mole sobre el fondo opalescente de un cielo que tiene todos los matices que ascienden desde el intenso azul hasta el pálido </w:t>
      </w:r>
      <w:proofErr w:type="spellStart"/>
      <w:r w:rsidR="00831A6A" w:rsidRPr="00BC2AE7">
        <w:rPr>
          <w:rFonts w:ascii="Arial" w:hAnsi="Arial" w:cs="Arial"/>
          <w:i/>
        </w:rPr>
        <w:t>rosecler</w:t>
      </w:r>
      <w:proofErr w:type="spellEnd"/>
      <w:r w:rsidR="00831A6A" w:rsidRPr="00BC2AE7">
        <w:rPr>
          <w:rFonts w:ascii="Arial" w:hAnsi="Arial" w:cs="Arial"/>
          <w:i/>
        </w:rPr>
        <w:t>”.</w:t>
      </w:r>
      <w:r w:rsidR="002D4DD0" w:rsidRPr="00BC2AE7">
        <w:rPr>
          <w:rStyle w:val="Refdenotaalpie"/>
          <w:rFonts w:ascii="Arial" w:hAnsi="Arial" w:cs="Arial"/>
          <w:i/>
        </w:rPr>
        <w:footnoteReference w:id="4"/>
      </w:r>
      <w:r w:rsidR="002D4DD0" w:rsidRPr="00BC2AE7">
        <w:rPr>
          <w:rFonts w:ascii="Arial" w:hAnsi="Arial" w:cs="Arial"/>
          <w:i/>
        </w:rPr>
        <w:t xml:space="preserve"> </w:t>
      </w:r>
    </w:p>
    <w:p w:rsidR="00FA2447" w:rsidRDefault="00FA2447" w:rsidP="00FA2447">
      <w:pPr>
        <w:jc w:val="both"/>
        <w:rPr>
          <w:rFonts w:ascii="Arial" w:hAnsi="Arial" w:cs="Arial"/>
        </w:rPr>
      </w:pPr>
    </w:p>
    <w:p w:rsidR="00431FE2" w:rsidRDefault="00431FE2" w:rsidP="00FA2447">
      <w:pPr>
        <w:jc w:val="both"/>
        <w:rPr>
          <w:rFonts w:ascii="Arial" w:hAnsi="Arial" w:cs="Arial"/>
        </w:rPr>
      </w:pPr>
    </w:p>
    <w:p w:rsidR="00FA2447" w:rsidRDefault="00BB3CF5" w:rsidP="009D094C">
      <w:pPr>
        <w:jc w:val="center"/>
        <w:rPr>
          <w:rFonts w:ascii="Arial" w:hAnsi="Arial" w:cs="Arial"/>
        </w:rPr>
      </w:pPr>
      <w:r w:rsidRPr="00C8721F">
        <w:rPr>
          <w:rFonts w:ascii="Arial" w:hAnsi="Arial" w:cs="Arial"/>
          <w:noProof/>
          <w:lang w:val="es-MX" w:eastAsia="es-MX"/>
        </w:rPr>
        <w:drawing>
          <wp:inline distT="0" distB="0" distL="0" distR="0">
            <wp:extent cx="3352800" cy="1971675"/>
            <wp:effectExtent l="0" t="0" r="0" b="9525"/>
            <wp:docPr id="8" name="Imagen 8" descr="Capitolio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itolio 19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2800" cy="1971675"/>
                    </a:xfrm>
                    <a:prstGeom prst="rect">
                      <a:avLst/>
                    </a:prstGeom>
                    <a:noFill/>
                    <a:ln>
                      <a:noFill/>
                    </a:ln>
                  </pic:spPr>
                </pic:pic>
              </a:graphicData>
            </a:graphic>
          </wp:inline>
        </w:drawing>
      </w:r>
    </w:p>
    <w:p w:rsidR="00C8721F" w:rsidRPr="00C8721F" w:rsidRDefault="00C8721F" w:rsidP="009D094C">
      <w:pPr>
        <w:jc w:val="center"/>
        <w:rPr>
          <w:rFonts w:ascii="Arial" w:hAnsi="Arial" w:cs="Arial"/>
          <w:sz w:val="20"/>
          <w:szCs w:val="20"/>
        </w:rPr>
      </w:pPr>
      <w:r>
        <w:rPr>
          <w:rFonts w:ascii="Arial" w:hAnsi="Arial" w:cs="Arial"/>
          <w:sz w:val="20"/>
          <w:szCs w:val="20"/>
        </w:rPr>
        <w:t>El Capitolio. 1929.</w:t>
      </w:r>
    </w:p>
    <w:p w:rsidR="002D4DD0" w:rsidRPr="00BC2AE7" w:rsidRDefault="002D4DD0" w:rsidP="0017357E">
      <w:pPr>
        <w:jc w:val="right"/>
        <w:rPr>
          <w:rFonts w:ascii="Arial" w:hAnsi="Arial" w:cs="Arial"/>
          <w:i/>
        </w:rPr>
      </w:pPr>
    </w:p>
    <w:p w:rsidR="003551A1" w:rsidRDefault="00750BA5" w:rsidP="00DE1670">
      <w:pPr>
        <w:jc w:val="both"/>
        <w:rPr>
          <w:rFonts w:ascii="Arial" w:hAnsi="Arial" w:cs="Arial"/>
        </w:rPr>
      </w:pPr>
      <w:r>
        <w:rPr>
          <w:rFonts w:ascii="Arial" w:hAnsi="Arial" w:cs="Arial"/>
        </w:rPr>
        <w:t xml:space="preserve">La amplitud de los </w:t>
      </w:r>
      <w:r w:rsidR="00831A6A" w:rsidRPr="00BC2AE7">
        <w:rPr>
          <w:rFonts w:ascii="Arial" w:hAnsi="Arial" w:cs="Arial"/>
        </w:rPr>
        <w:t>espacios abiertos</w:t>
      </w:r>
      <w:r>
        <w:rPr>
          <w:rFonts w:ascii="Arial" w:hAnsi="Arial" w:cs="Arial"/>
        </w:rPr>
        <w:t xml:space="preserve"> que rodean al Capitolio</w:t>
      </w:r>
      <w:r w:rsidR="00C8721F">
        <w:rPr>
          <w:rFonts w:ascii="Arial" w:hAnsi="Arial" w:cs="Arial"/>
        </w:rPr>
        <w:t xml:space="preserve"> </w:t>
      </w:r>
      <w:proofErr w:type="gramStart"/>
      <w:r w:rsidR="00C8721F">
        <w:rPr>
          <w:rFonts w:ascii="Arial" w:hAnsi="Arial" w:cs="Arial"/>
        </w:rPr>
        <w:t>acentúan</w:t>
      </w:r>
      <w:proofErr w:type="gramEnd"/>
      <w:r>
        <w:rPr>
          <w:rFonts w:ascii="Arial" w:hAnsi="Arial" w:cs="Arial"/>
        </w:rPr>
        <w:t xml:space="preserve"> su monumentalidad</w:t>
      </w:r>
      <w:r w:rsidR="00C8721F">
        <w:rPr>
          <w:rFonts w:ascii="Arial" w:hAnsi="Arial" w:cs="Arial"/>
        </w:rPr>
        <w:t>. Forman</w:t>
      </w:r>
      <w:r w:rsidR="008A1B78">
        <w:rPr>
          <w:rFonts w:ascii="Arial" w:hAnsi="Arial" w:cs="Arial"/>
        </w:rPr>
        <w:t>do parte de su</w:t>
      </w:r>
      <w:r w:rsidR="00C8721F">
        <w:rPr>
          <w:rFonts w:ascii="Arial" w:hAnsi="Arial" w:cs="Arial"/>
        </w:rPr>
        <w:t xml:space="preserve"> entorno</w:t>
      </w:r>
      <w:r w:rsidR="008A1B78">
        <w:rPr>
          <w:rFonts w:ascii="Arial" w:hAnsi="Arial" w:cs="Arial"/>
        </w:rPr>
        <w:t xml:space="preserve"> y a pocos pasos del mismo se encuentran</w:t>
      </w:r>
      <w:r w:rsidR="00C8721F">
        <w:rPr>
          <w:rFonts w:ascii="Arial" w:hAnsi="Arial" w:cs="Arial"/>
        </w:rPr>
        <w:t xml:space="preserve"> </w:t>
      </w:r>
      <w:r w:rsidR="00831A6A" w:rsidRPr="00BC2AE7">
        <w:rPr>
          <w:rFonts w:ascii="Arial" w:hAnsi="Arial" w:cs="Arial"/>
        </w:rPr>
        <w:t>La Plaza de la Fraternidad</w:t>
      </w:r>
      <w:r w:rsidR="003551A1">
        <w:rPr>
          <w:rFonts w:ascii="Arial" w:hAnsi="Arial" w:cs="Arial"/>
        </w:rPr>
        <w:t xml:space="preserve"> Americana;</w:t>
      </w:r>
      <w:r w:rsidR="008A1B78">
        <w:rPr>
          <w:rFonts w:ascii="Arial" w:hAnsi="Arial" w:cs="Arial"/>
        </w:rPr>
        <w:t xml:space="preserve"> </w:t>
      </w:r>
      <w:r w:rsidR="00831A6A" w:rsidRPr="00BC2AE7">
        <w:rPr>
          <w:rFonts w:ascii="Arial" w:hAnsi="Arial" w:cs="Arial"/>
        </w:rPr>
        <w:t>el Parque</w:t>
      </w:r>
      <w:r w:rsidR="008A1B78">
        <w:rPr>
          <w:rFonts w:ascii="Arial" w:hAnsi="Arial" w:cs="Arial"/>
        </w:rPr>
        <w:t xml:space="preserve"> Central y</w:t>
      </w:r>
      <w:r w:rsidR="000552D4">
        <w:rPr>
          <w:rFonts w:ascii="Arial" w:hAnsi="Arial" w:cs="Arial"/>
        </w:rPr>
        <w:t xml:space="preserve"> el </w:t>
      </w:r>
      <w:r w:rsidR="003551A1">
        <w:rPr>
          <w:rFonts w:ascii="Arial" w:hAnsi="Arial" w:cs="Arial"/>
        </w:rPr>
        <w:t xml:space="preserve">histórico </w:t>
      </w:r>
      <w:r w:rsidR="000552D4">
        <w:rPr>
          <w:rFonts w:ascii="Arial" w:hAnsi="Arial" w:cs="Arial"/>
        </w:rPr>
        <w:t>Paseo del P</w:t>
      </w:r>
      <w:r w:rsidR="00831A6A" w:rsidRPr="00BC2AE7">
        <w:rPr>
          <w:rFonts w:ascii="Arial" w:hAnsi="Arial" w:cs="Arial"/>
        </w:rPr>
        <w:t xml:space="preserve">rado. En medio de este ambiente </w:t>
      </w:r>
      <w:r w:rsidR="007336CC">
        <w:rPr>
          <w:rFonts w:ascii="Arial" w:hAnsi="Arial" w:cs="Arial"/>
        </w:rPr>
        <w:t xml:space="preserve">urbano </w:t>
      </w:r>
      <w:r w:rsidR="00831A6A" w:rsidRPr="00BC2AE7">
        <w:rPr>
          <w:rFonts w:ascii="Arial" w:hAnsi="Arial" w:cs="Arial"/>
        </w:rPr>
        <w:t>se yer</w:t>
      </w:r>
      <w:r w:rsidR="0017357E" w:rsidRPr="00BC2AE7">
        <w:rPr>
          <w:rFonts w:ascii="Arial" w:hAnsi="Arial" w:cs="Arial"/>
        </w:rPr>
        <w:t xml:space="preserve">gue su fachada principal con </w:t>
      </w:r>
      <w:r w:rsidR="0017357E" w:rsidRPr="007336CC">
        <w:rPr>
          <w:rFonts w:ascii="Arial" w:hAnsi="Arial" w:cs="Arial"/>
        </w:rPr>
        <w:t>l</w:t>
      </w:r>
      <w:r w:rsidR="00831A6A" w:rsidRPr="007336CC">
        <w:rPr>
          <w:rFonts w:ascii="Arial" w:hAnsi="Arial" w:cs="Arial"/>
        </w:rPr>
        <w:t>a escalinata</w:t>
      </w:r>
      <w:r w:rsidR="0017357E" w:rsidRPr="007336CC">
        <w:rPr>
          <w:rFonts w:ascii="Arial" w:hAnsi="Arial" w:cs="Arial"/>
        </w:rPr>
        <w:t xml:space="preserve"> </w:t>
      </w:r>
      <w:r w:rsidR="0017357E" w:rsidRPr="00BC2AE7">
        <w:rPr>
          <w:rFonts w:ascii="Arial" w:hAnsi="Arial" w:cs="Arial"/>
        </w:rPr>
        <w:t>que</w:t>
      </w:r>
      <w:r w:rsidR="00831A6A" w:rsidRPr="00BC2AE7">
        <w:rPr>
          <w:rFonts w:ascii="Arial" w:hAnsi="Arial" w:cs="Arial"/>
        </w:rPr>
        <w:t xml:space="preserve"> engrandece al edificio. </w:t>
      </w:r>
    </w:p>
    <w:p w:rsidR="003551A1" w:rsidRDefault="003551A1" w:rsidP="00DE1670">
      <w:pPr>
        <w:jc w:val="both"/>
        <w:rPr>
          <w:rFonts w:ascii="Arial" w:hAnsi="Arial" w:cs="Arial"/>
        </w:rPr>
      </w:pPr>
    </w:p>
    <w:p w:rsidR="007336CC" w:rsidRPr="00C8721F" w:rsidRDefault="00756578" w:rsidP="00DE1670">
      <w:pPr>
        <w:jc w:val="both"/>
        <w:rPr>
          <w:rFonts w:ascii="Arial" w:hAnsi="Arial" w:cs="Arial"/>
          <w:b/>
          <w:u w:val="single"/>
        </w:rPr>
      </w:pPr>
      <w:r w:rsidRPr="00C8721F">
        <w:rPr>
          <w:rFonts w:ascii="Arial" w:hAnsi="Arial" w:cs="Arial"/>
          <w:b/>
          <w:u w:val="single"/>
        </w:rPr>
        <w:t>La escalinata</w:t>
      </w:r>
      <w:r w:rsidR="007336CC" w:rsidRPr="00C8721F">
        <w:rPr>
          <w:rFonts w:ascii="Arial" w:hAnsi="Arial" w:cs="Arial"/>
          <w:b/>
          <w:u w:val="single"/>
        </w:rPr>
        <w:t xml:space="preserve"> del Capitolio:</w:t>
      </w:r>
    </w:p>
    <w:p w:rsidR="00431FE2" w:rsidRPr="00497FBA" w:rsidRDefault="00431FE2" w:rsidP="00DE1670">
      <w:pPr>
        <w:jc w:val="both"/>
        <w:rPr>
          <w:rFonts w:ascii="Arial" w:hAnsi="Arial" w:cs="Arial"/>
        </w:rPr>
      </w:pPr>
    </w:p>
    <w:p w:rsidR="00431FE2" w:rsidRPr="00497FBA" w:rsidRDefault="00BB3CF5" w:rsidP="00DE1670">
      <w:pPr>
        <w:jc w:val="both"/>
        <w:rPr>
          <w:rFonts w:ascii="Arial" w:hAnsi="Arial" w:cs="Arial"/>
        </w:rPr>
      </w:pPr>
      <w:r w:rsidRPr="00497FBA">
        <w:rPr>
          <w:rFonts w:ascii="Arial" w:hAnsi="Arial" w:cs="Arial"/>
          <w:noProof/>
          <w:lang w:val="es-MX" w:eastAsia="es-MX"/>
        </w:rPr>
        <w:drawing>
          <wp:inline distT="0" distB="0" distL="0" distR="0">
            <wp:extent cx="1257300" cy="1209675"/>
            <wp:effectExtent l="0" t="0" r="0" b="9525"/>
            <wp:docPr id="9" name="Imagen 9" descr="Escalinata vista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calinata vista 19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7300" cy="1209675"/>
                    </a:xfrm>
                    <a:prstGeom prst="rect">
                      <a:avLst/>
                    </a:prstGeom>
                    <a:noFill/>
                    <a:ln>
                      <a:noFill/>
                    </a:ln>
                  </pic:spPr>
                </pic:pic>
              </a:graphicData>
            </a:graphic>
          </wp:inline>
        </w:drawing>
      </w:r>
      <w:r w:rsidR="00497FBA" w:rsidRPr="00497FBA">
        <w:rPr>
          <w:rFonts w:ascii="Arial" w:hAnsi="Arial" w:cs="Arial"/>
        </w:rPr>
        <w:t xml:space="preserve">             </w:t>
      </w:r>
      <w:r w:rsidRPr="00497FBA">
        <w:rPr>
          <w:rFonts w:ascii="Arial" w:hAnsi="Arial" w:cs="Arial"/>
          <w:noProof/>
          <w:lang w:val="es-MX" w:eastAsia="es-MX"/>
        </w:rPr>
        <w:drawing>
          <wp:inline distT="0" distB="0" distL="0" distR="0">
            <wp:extent cx="1152525" cy="1247775"/>
            <wp:effectExtent l="0" t="0" r="9525" b="9525"/>
            <wp:docPr id="10" name="Imagen 10" descr="CapitolioEscalin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itolioEscalinat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2525" cy="1247775"/>
                    </a:xfrm>
                    <a:prstGeom prst="rect">
                      <a:avLst/>
                    </a:prstGeom>
                    <a:noFill/>
                    <a:ln>
                      <a:noFill/>
                    </a:ln>
                  </pic:spPr>
                </pic:pic>
              </a:graphicData>
            </a:graphic>
          </wp:inline>
        </w:drawing>
      </w:r>
    </w:p>
    <w:p w:rsidR="00497FBA" w:rsidRPr="00C8721F" w:rsidRDefault="00C8721F" w:rsidP="00DE1670">
      <w:pPr>
        <w:jc w:val="both"/>
        <w:rPr>
          <w:rFonts w:ascii="Arial" w:hAnsi="Arial" w:cs="Arial"/>
          <w:sz w:val="20"/>
          <w:szCs w:val="20"/>
        </w:rPr>
      </w:pPr>
      <w:r>
        <w:rPr>
          <w:rFonts w:ascii="Arial" w:hAnsi="Arial" w:cs="Arial"/>
          <w:sz w:val="20"/>
          <w:szCs w:val="20"/>
        </w:rPr>
        <w:t>Escalinata. 1930.                       En la actualidad.</w:t>
      </w:r>
    </w:p>
    <w:p w:rsidR="007336CC" w:rsidRDefault="007336CC" w:rsidP="00DE1670">
      <w:pPr>
        <w:jc w:val="both"/>
        <w:rPr>
          <w:rFonts w:ascii="Arial" w:hAnsi="Arial" w:cs="Arial"/>
        </w:rPr>
      </w:pPr>
    </w:p>
    <w:p w:rsidR="008022F7" w:rsidRDefault="003551A1" w:rsidP="00DE1670">
      <w:pPr>
        <w:jc w:val="both"/>
        <w:rPr>
          <w:rFonts w:ascii="Arial" w:hAnsi="Arial" w:cs="Arial"/>
        </w:rPr>
      </w:pPr>
      <w:r w:rsidRPr="007336CC">
        <w:rPr>
          <w:rFonts w:ascii="Arial" w:hAnsi="Arial" w:cs="Arial"/>
        </w:rPr>
        <w:t>Delante del edificio se despliega la anchurosa escalinata de granito gris</w:t>
      </w:r>
      <w:r w:rsidR="00E27091">
        <w:rPr>
          <w:rFonts w:ascii="Arial" w:hAnsi="Arial" w:cs="Arial"/>
        </w:rPr>
        <w:t xml:space="preserve"> que le aporta magnificencia. </w:t>
      </w:r>
      <w:r w:rsidR="008022F7">
        <w:rPr>
          <w:rFonts w:ascii="Arial" w:hAnsi="Arial" w:cs="Arial"/>
        </w:rPr>
        <w:t>Tiene</w:t>
      </w:r>
      <w:r w:rsidRPr="007336CC">
        <w:rPr>
          <w:rFonts w:ascii="Arial" w:hAnsi="Arial" w:cs="Arial"/>
        </w:rPr>
        <w:t xml:space="preserve"> 55 escalones</w:t>
      </w:r>
      <w:r w:rsidR="008022F7">
        <w:rPr>
          <w:rFonts w:ascii="Arial" w:hAnsi="Arial" w:cs="Arial"/>
        </w:rPr>
        <w:t xml:space="preserve"> y mide</w:t>
      </w:r>
      <w:r w:rsidR="00756578" w:rsidRPr="007336CC">
        <w:rPr>
          <w:rFonts w:ascii="Arial" w:hAnsi="Arial" w:cs="Arial"/>
        </w:rPr>
        <w:t xml:space="preserve"> 36</w:t>
      </w:r>
      <w:r w:rsidR="008022F7">
        <w:rPr>
          <w:rFonts w:ascii="Arial" w:hAnsi="Arial" w:cs="Arial"/>
        </w:rPr>
        <w:t>m de ancho y 16m de altura. La escalinata c</w:t>
      </w:r>
      <w:r w:rsidR="00756578" w:rsidRPr="007336CC">
        <w:rPr>
          <w:rFonts w:ascii="Arial" w:hAnsi="Arial" w:cs="Arial"/>
        </w:rPr>
        <w:t>onduce directamente al pórtico c</w:t>
      </w:r>
      <w:r w:rsidR="008022F7">
        <w:rPr>
          <w:rFonts w:ascii="Arial" w:hAnsi="Arial" w:cs="Arial"/>
        </w:rPr>
        <w:t>entral.</w:t>
      </w:r>
      <w:r w:rsidR="00756578" w:rsidRPr="007336CC">
        <w:rPr>
          <w:rFonts w:ascii="Arial" w:hAnsi="Arial" w:cs="Arial"/>
        </w:rPr>
        <w:t xml:space="preserve"> Al final, custodian ambos </w:t>
      </w:r>
      <w:r w:rsidR="008022F7">
        <w:rPr>
          <w:rFonts w:ascii="Arial" w:hAnsi="Arial" w:cs="Arial"/>
        </w:rPr>
        <w:t xml:space="preserve">de sus </w:t>
      </w:r>
      <w:r w:rsidR="00756578" w:rsidRPr="007336CC">
        <w:rPr>
          <w:rFonts w:ascii="Arial" w:hAnsi="Arial" w:cs="Arial"/>
        </w:rPr>
        <w:t>lados dos impresionantes y monumentales grupos escultóricos de bronce</w:t>
      </w:r>
      <w:r w:rsidR="007336CC">
        <w:rPr>
          <w:rFonts w:ascii="Arial" w:hAnsi="Arial" w:cs="Arial"/>
        </w:rPr>
        <w:t>, que se apoyan</w:t>
      </w:r>
      <w:r w:rsidR="00756578" w:rsidRPr="007336CC">
        <w:rPr>
          <w:rFonts w:ascii="Arial" w:hAnsi="Arial" w:cs="Arial"/>
        </w:rPr>
        <w:t xml:space="preserve"> s</w:t>
      </w:r>
      <w:r w:rsidR="00E27091">
        <w:rPr>
          <w:rFonts w:ascii="Arial" w:hAnsi="Arial" w:cs="Arial"/>
        </w:rPr>
        <w:t xml:space="preserve">obre pedestal de granito y </w:t>
      </w:r>
      <w:r w:rsidR="00756578" w:rsidRPr="007336CC">
        <w:rPr>
          <w:rFonts w:ascii="Arial" w:hAnsi="Arial" w:cs="Arial"/>
        </w:rPr>
        <w:t>miden 6,50m.</w:t>
      </w:r>
      <w:r w:rsidR="00756578">
        <w:rPr>
          <w:rFonts w:ascii="Arial" w:hAnsi="Arial" w:cs="Arial"/>
          <w:color w:val="FF0000"/>
        </w:rPr>
        <w:t xml:space="preserve"> </w:t>
      </w:r>
      <w:r w:rsidR="00756578" w:rsidRPr="007336CC">
        <w:rPr>
          <w:rFonts w:ascii="Arial" w:hAnsi="Arial" w:cs="Arial"/>
        </w:rPr>
        <w:t xml:space="preserve">El de la derecha simboliza </w:t>
      </w:r>
      <w:r w:rsidR="00756578" w:rsidRPr="008022F7">
        <w:rPr>
          <w:rFonts w:ascii="Arial" w:hAnsi="Arial" w:cs="Arial"/>
          <w:i/>
        </w:rPr>
        <w:t>“La virtud tutelar del pueblo”</w:t>
      </w:r>
      <w:r w:rsidR="00756578" w:rsidRPr="007336CC">
        <w:rPr>
          <w:rFonts w:ascii="Arial" w:hAnsi="Arial" w:cs="Arial"/>
        </w:rPr>
        <w:t xml:space="preserve"> y el de la izquierda </w:t>
      </w:r>
      <w:r w:rsidR="00756578" w:rsidRPr="008022F7">
        <w:rPr>
          <w:rFonts w:ascii="Arial" w:hAnsi="Arial" w:cs="Arial"/>
          <w:i/>
        </w:rPr>
        <w:t>“El Trabajo”,</w:t>
      </w:r>
      <w:r w:rsidR="00756578" w:rsidRPr="007336CC">
        <w:rPr>
          <w:rFonts w:ascii="Arial" w:hAnsi="Arial" w:cs="Arial"/>
        </w:rPr>
        <w:t xml:space="preserve"> ob</w:t>
      </w:r>
      <w:r w:rsidR="009B039B">
        <w:rPr>
          <w:rFonts w:ascii="Arial" w:hAnsi="Arial" w:cs="Arial"/>
        </w:rPr>
        <w:t xml:space="preserve">ras del escultor </w:t>
      </w:r>
      <w:r w:rsidR="008022F7">
        <w:rPr>
          <w:rFonts w:ascii="Arial" w:hAnsi="Arial" w:cs="Arial"/>
        </w:rPr>
        <w:t xml:space="preserve">italiano </w:t>
      </w:r>
      <w:r w:rsidR="009B039B">
        <w:rPr>
          <w:rFonts w:ascii="Arial" w:hAnsi="Arial" w:cs="Arial"/>
        </w:rPr>
        <w:t xml:space="preserve">Ángelo </w:t>
      </w:r>
      <w:proofErr w:type="spellStart"/>
      <w:r w:rsidR="009B039B">
        <w:rPr>
          <w:rFonts w:ascii="Arial" w:hAnsi="Arial" w:cs="Arial"/>
        </w:rPr>
        <w:t>Zanelli</w:t>
      </w:r>
      <w:proofErr w:type="spellEnd"/>
      <w:r w:rsidR="009B039B">
        <w:rPr>
          <w:rFonts w:ascii="Arial" w:hAnsi="Arial" w:cs="Arial"/>
        </w:rPr>
        <w:t xml:space="preserve">, </w:t>
      </w:r>
      <w:r w:rsidR="009B039B" w:rsidRPr="009B039B">
        <w:rPr>
          <w:rFonts w:ascii="Arial" w:hAnsi="Arial" w:cs="Arial"/>
        </w:rPr>
        <w:t>reconocido como uno de los más grandes de su época</w:t>
      </w:r>
      <w:r w:rsidR="009B039B">
        <w:rPr>
          <w:rFonts w:ascii="Arial" w:hAnsi="Arial" w:cs="Arial"/>
        </w:rPr>
        <w:t>.</w:t>
      </w:r>
    </w:p>
    <w:p w:rsidR="008A1B78" w:rsidRDefault="008A1B78" w:rsidP="00DE1670">
      <w:pPr>
        <w:jc w:val="both"/>
        <w:rPr>
          <w:rFonts w:ascii="Arial" w:hAnsi="Arial" w:cs="Arial"/>
          <w:b/>
          <w:u w:val="single"/>
        </w:rPr>
      </w:pPr>
    </w:p>
    <w:p w:rsidR="007336CC" w:rsidRPr="008022F7" w:rsidRDefault="00756578" w:rsidP="00DE1670">
      <w:pPr>
        <w:jc w:val="both"/>
        <w:rPr>
          <w:rFonts w:ascii="Arial" w:hAnsi="Arial" w:cs="Arial"/>
          <w:b/>
        </w:rPr>
      </w:pPr>
      <w:r w:rsidRPr="008022F7">
        <w:rPr>
          <w:rFonts w:ascii="Arial" w:hAnsi="Arial" w:cs="Arial"/>
          <w:b/>
          <w:u w:val="single"/>
        </w:rPr>
        <w:lastRenderedPageBreak/>
        <w:t>El pórtico</w:t>
      </w:r>
      <w:r w:rsidR="007336CC" w:rsidRPr="008022F7">
        <w:rPr>
          <w:rFonts w:ascii="Arial" w:hAnsi="Arial" w:cs="Arial"/>
          <w:b/>
          <w:u w:val="single"/>
        </w:rPr>
        <w:t xml:space="preserve"> del Capitolio:</w:t>
      </w:r>
    </w:p>
    <w:p w:rsidR="00431FE2" w:rsidRDefault="00431FE2" w:rsidP="00DE1670">
      <w:pPr>
        <w:jc w:val="both"/>
        <w:rPr>
          <w:rFonts w:ascii="Arial" w:hAnsi="Arial" w:cs="Arial"/>
          <w:u w:val="single"/>
        </w:rPr>
      </w:pPr>
    </w:p>
    <w:p w:rsidR="007336CC" w:rsidRPr="00497FBA" w:rsidRDefault="00BB3CF5" w:rsidP="00DE1670">
      <w:pPr>
        <w:jc w:val="both"/>
        <w:rPr>
          <w:rFonts w:ascii="Arial" w:hAnsi="Arial" w:cs="Arial"/>
        </w:rPr>
      </w:pPr>
      <w:r w:rsidRPr="00497FBA">
        <w:rPr>
          <w:rFonts w:ascii="Arial" w:hAnsi="Arial" w:cs="Arial"/>
          <w:noProof/>
          <w:lang w:val="es-MX" w:eastAsia="es-MX"/>
        </w:rPr>
        <w:drawing>
          <wp:inline distT="0" distB="0" distL="0" distR="0">
            <wp:extent cx="1371600" cy="1209675"/>
            <wp:effectExtent l="0" t="0" r="0" b="9525"/>
            <wp:docPr id="11" name="Imagen 11" descr="Construcción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strucción 19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1209675"/>
                    </a:xfrm>
                    <a:prstGeom prst="rect">
                      <a:avLst/>
                    </a:prstGeom>
                    <a:noFill/>
                    <a:ln>
                      <a:noFill/>
                    </a:ln>
                  </pic:spPr>
                </pic:pic>
              </a:graphicData>
            </a:graphic>
          </wp:inline>
        </w:drawing>
      </w:r>
      <w:r w:rsidR="00497FBA">
        <w:rPr>
          <w:rFonts w:ascii="Arial" w:hAnsi="Arial" w:cs="Arial"/>
        </w:rPr>
        <w:t xml:space="preserve">      </w:t>
      </w:r>
      <w:r w:rsidRPr="00497FBA">
        <w:rPr>
          <w:rFonts w:ascii="Arial" w:hAnsi="Arial" w:cs="Arial"/>
          <w:noProof/>
          <w:lang w:val="es-MX" w:eastAsia="es-MX"/>
        </w:rPr>
        <w:drawing>
          <wp:inline distT="0" distB="0" distL="0" distR="0">
            <wp:extent cx="1343025" cy="1143000"/>
            <wp:effectExtent l="0" t="0" r="9525" b="0"/>
            <wp:docPr id="12" name="Imagen 12" descr="Capitolio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itolio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3025" cy="1143000"/>
                    </a:xfrm>
                    <a:prstGeom prst="rect">
                      <a:avLst/>
                    </a:prstGeom>
                    <a:noFill/>
                    <a:ln>
                      <a:noFill/>
                    </a:ln>
                  </pic:spPr>
                </pic:pic>
              </a:graphicData>
            </a:graphic>
          </wp:inline>
        </w:drawing>
      </w:r>
    </w:p>
    <w:p w:rsidR="00643620" w:rsidRDefault="00643620" w:rsidP="00DE1670">
      <w:pPr>
        <w:jc w:val="both"/>
        <w:rPr>
          <w:rFonts w:ascii="Arial" w:hAnsi="Arial" w:cs="Arial"/>
          <w:sz w:val="20"/>
          <w:szCs w:val="20"/>
        </w:rPr>
      </w:pPr>
      <w:r>
        <w:rPr>
          <w:rFonts w:ascii="Arial" w:hAnsi="Arial" w:cs="Arial"/>
          <w:sz w:val="20"/>
          <w:szCs w:val="20"/>
        </w:rPr>
        <w:t>Construcción del pórtico.      En la actualidad.</w:t>
      </w:r>
    </w:p>
    <w:p w:rsidR="00497FBA" w:rsidRPr="00643620" w:rsidRDefault="00643620" w:rsidP="00DE1670">
      <w:pPr>
        <w:jc w:val="both"/>
        <w:rPr>
          <w:rFonts w:ascii="Arial" w:hAnsi="Arial" w:cs="Arial"/>
          <w:sz w:val="20"/>
          <w:szCs w:val="20"/>
        </w:rPr>
      </w:pPr>
      <w:r>
        <w:rPr>
          <w:rFonts w:ascii="Arial" w:hAnsi="Arial" w:cs="Arial"/>
          <w:sz w:val="20"/>
          <w:szCs w:val="20"/>
        </w:rPr>
        <w:t>1928</w:t>
      </w:r>
      <w:r w:rsidR="00E27091">
        <w:rPr>
          <w:rFonts w:ascii="Arial" w:hAnsi="Arial" w:cs="Arial"/>
          <w:sz w:val="20"/>
          <w:szCs w:val="20"/>
        </w:rPr>
        <w:t>.</w:t>
      </w:r>
    </w:p>
    <w:p w:rsidR="00497FBA" w:rsidRDefault="00497FBA" w:rsidP="00DE1670">
      <w:pPr>
        <w:jc w:val="both"/>
        <w:rPr>
          <w:rFonts w:ascii="Arial" w:hAnsi="Arial" w:cs="Arial"/>
          <w:color w:val="FF0000"/>
        </w:rPr>
      </w:pPr>
    </w:p>
    <w:p w:rsidR="00756578" w:rsidRPr="006206EE" w:rsidRDefault="00DB2658" w:rsidP="00DE1670">
      <w:pPr>
        <w:jc w:val="both"/>
        <w:rPr>
          <w:rFonts w:ascii="Arial" w:hAnsi="Arial" w:cs="Arial"/>
        </w:rPr>
      </w:pPr>
      <w:r w:rsidRPr="006206EE">
        <w:rPr>
          <w:rFonts w:ascii="Arial" w:hAnsi="Arial" w:cs="Arial"/>
        </w:rPr>
        <w:t>El pórtico del Capitolio está f</w:t>
      </w:r>
      <w:r w:rsidR="00756578" w:rsidRPr="006206EE">
        <w:rPr>
          <w:rFonts w:ascii="Arial" w:hAnsi="Arial" w:cs="Arial"/>
        </w:rPr>
        <w:t>ormado por dos macizos en los extremos y doc</w:t>
      </w:r>
      <w:r w:rsidRPr="006206EE">
        <w:rPr>
          <w:rFonts w:ascii="Arial" w:hAnsi="Arial" w:cs="Arial"/>
        </w:rPr>
        <w:t>e columnas de orden jónico,  sei</w:t>
      </w:r>
      <w:r w:rsidR="00756578" w:rsidRPr="006206EE">
        <w:rPr>
          <w:rFonts w:ascii="Arial" w:hAnsi="Arial" w:cs="Arial"/>
        </w:rPr>
        <w:t xml:space="preserve">s de ellas en </w:t>
      </w:r>
      <w:r w:rsidR="00643620" w:rsidRPr="006206EE">
        <w:rPr>
          <w:rFonts w:ascii="Arial" w:hAnsi="Arial" w:cs="Arial"/>
        </w:rPr>
        <w:t xml:space="preserve">la </w:t>
      </w:r>
      <w:r w:rsidR="00756578" w:rsidRPr="006206EE">
        <w:rPr>
          <w:rFonts w:ascii="Arial" w:hAnsi="Arial" w:cs="Arial"/>
        </w:rPr>
        <w:t>primera línea</w:t>
      </w:r>
      <w:r w:rsidR="006206EE">
        <w:rPr>
          <w:rFonts w:ascii="Arial" w:hAnsi="Arial" w:cs="Arial"/>
        </w:rPr>
        <w:t xml:space="preserve"> de muros</w:t>
      </w:r>
      <w:r w:rsidR="00756578" w:rsidRPr="006206EE">
        <w:rPr>
          <w:rFonts w:ascii="Arial" w:hAnsi="Arial" w:cs="Arial"/>
        </w:rPr>
        <w:t xml:space="preserve"> y otras s</w:t>
      </w:r>
      <w:r w:rsidR="006206EE">
        <w:rPr>
          <w:rFonts w:ascii="Arial" w:hAnsi="Arial" w:cs="Arial"/>
        </w:rPr>
        <w:t>eis en la segunda</w:t>
      </w:r>
      <w:r w:rsidR="00756578" w:rsidRPr="006206EE">
        <w:rPr>
          <w:rFonts w:ascii="Arial" w:hAnsi="Arial" w:cs="Arial"/>
        </w:rPr>
        <w:t xml:space="preserve">,  </w:t>
      </w:r>
      <w:r w:rsidR="006206EE" w:rsidRPr="006206EE">
        <w:rPr>
          <w:rFonts w:ascii="Arial" w:hAnsi="Arial" w:cs="Arial"/>
        </w:rPr>
        <w:t>construidas de granito y con enorme dimensiones</w:t>
      </w:r>
      <w:r w:rsidRPr="006206EE">
        <w:rPr>
          <w:rFonts w:ascii="Arial" w:hAnsi="Arial" w:cs="Arial"/>
        </w:rPr>
        <w:t>;</w:t>
      </w:r>
      <w:r w:rsidR="00756578" w:rsidRPr="006206EE">
        <w:rPr>
          <w:rFonts w:ascii="Arial" w:hAnsi="Arial" w:cs="Arial"/>
        </w:rPr>
        <w:t xml:space="preserve"> tienen un diámetro de 1,55m</w:t>
      </w:r>
      <w:r w:rsidR="00643620" w:rsidRPr="006206EE">
        <w:rPr>
          <w:rFonts w:ascii="Arial" w:hAnsi="Arial" w:cs="Arial"/>
        </w:rPr>
        <w:t xml:space="preserve"> y 14,</w:t>
      </w:r>
      <w:r w:rsidR="00756578" w:rsidRPr="006206EE">
        <w:rPr>
          <w:rFonts w:ascii="Arial" w:hAnsi="Arial" w:cs="Arial"/>
        </w:rPr>
        <w:t xml:space="preserve">10m de altura. De alto simbolismo son considerados los recuadros de mármol esculpidos por </w:t>
      </w:r>
      <w:proofErr w:type="spellStart"/>
      <w:r w:rsidR="00756578" w:rsidRPr="006206EE">
        <w:rPr>
          <w:rFonts w:ascii="Arial" w:hAnsi="Arial" w:cs="Arial"/>
        </w:rPr>
        <w:t>Zanelli</w:t>
      </w:r>
      <w:proofErr w:type="spellEnd"/>
      <w:r w:rsidR="00756578" w:rsidRPr="006206EE">
        <w:rPr>
          <w:rFonts w:ascii="Arial" w:hAnsi="Arial" w:cs="Arial"/>
        </w:rPr>
        <w:t xml:space="preserve"> y colocados sobre la puerta</w:t>
      </w:r>
      <w:r w:rsidR="00643620" w:rsidRPr="006206EE">
        <w:rPr>
          <w:rFonts w:ascii="Arial" w:hAnsi="Arial" w:cs="Arial"/>
        </w:rPr>
        <w:t xml:space="preserve"> y paneles laterales</w:t>
      </w:r>
      <w:r w:rsidRPr="006206EE">
        <w:rPr>
          <w:rFonts w:ascii="Arial" w:hAnsi="Arial" w:cs="Arial"/>
        </w:rPr>
        <w:t>, que en forma de friso corren por todo su largo</w:t>
      </w:r>
      <w:r w:rsidR="00756578" w:rsidRPr="006206EE">
        <w:rPr>
          <w:rFonts w:ascii="Arial" w:hAnsi="Arial" w:cs="Arial"/>
        </w:rPr>
        <w:t xml:space="preserve">. A la izquierda se representa </w:t>
      </w:r>
      <w:r w:rsidR="00756578" w:rsidRPr="006206EE">
        <w:rPr>
          <w:rFonts w:ascii="Arial" w:hAnsi="Arial" w:cs="Arial"/>
          <w:i/>
        </w:rPr>
        <w:t xml:space="preserve">“El espíritu destructivo de la guerra” </w:t>
      </w:r>
      <w:r w:rsidR="00756578" w:rsidRPr="006206EE">
        <w:rPr>
          <w:rFonts w:ascii="Arial" w:hAnsi="Arial" w:cs="Arial"/>
        </w:rPr>
        <w:t xml:space="preserve">y a la derecha </w:t>
      </w:r>
      <w:r w:rsidR="00756578" w:rsidRPr="006206EE">
        <w:rPr>
          <w:rFonts w:ascii="Arial" w:hAnsi="Arial" w:cs="Arial"/>
          <w:i/>
        </w:rPr>
        <w:t>“El espíritu constructivo de la paz”,</w:t>
      </w:r>
      <w:r w:rsidR="00756578" w:rsidRPr="006206EE">
        <w:rPr>
          <w:rFonts w:ascii="Arial" w:hAnsi="Arial" w:cs="Arial"/>
        </w:rPr>
        <w:t xml:space="preserve"> al centro se encuentra el Escudo de la República.</w:t>
      </w:r>
    </w:p>
    <w:p w:rsidR="008022F7" w:rsidRPr="006206EE" w:rsidRDefault="008022F7" w:rsidP="008022F7">
      <w:pPr>
        <w:jc w:val="both"/>
        <w:rPr>
          <w:rFonts w:ascii="Arial" w:hAnsi="Arial" w:cs="Arial"/>
        </w:rPr>
      </w:pPr>
    </w:p>
    <w:p w:rsidR="008022F7" w:rsidRPr="006206EE" w:rsidRDefault="008022F7" w:rsidP="008022F7">
      <w:pPr>
        <w:jc w:val="both"/>
        <w:rPr>
          <w:rFonts w:ascii="Arial" w:hAnsi="Arial" w:cs="Arial"/>
        </w:rPr>
      </w:pPr>
      <w:r w:rsidRPr="006206EE">
        <w:rPr>
          <w:rFonts w:ascii="Arial" w:hAnsi="Arial" w:cs="Arial"/>
        </w:rPr>
        <w:t xml:space="preserve">Rematando a ambos lados la monumental fachada, se hallan los dos cuerpos salientes que sirven de vestíbulos a los hemiciclos destinados a la Cámara de Representantes y el </w:t>
      </w:r>
      <w:r w:rsidR="006206EE">
        <w:rPr>
          <w:rFonts w:ascii="Arial" w:hAnsi="Arial" w:cs="Arial"/>
        </w:rPr>
        <w:t>Senado, de plantas semicirculares y</w:t>
      </w:r>
      <w:r w:rsidRPr="006206EE">
        <w:rPr>
          <w:rFonts w:ascii="Arial" w:hAnsi="Arial" w:cs="Arial"/>
        </w:rPr>
        <w:t xml:space="preserve"> bien </w:t>
      </w:r>
      <w:r w:rsidR="003A4351" w:rsidRPr="006206EE">
        <w:rPr>
          <w:rFonts w:ascii="Arial" w:hAnsi="Arial" w:cs="Arial"/>
        </w:rPr>
        <w:t>proporcionadas</w:t>
      </w:r>
      <w:r w:rsidRPr="006206EE">
        <w:rPr>
          <w:rFonts w:ascii="Arial" w:hAnsi="Arial" w:cs="Arial"/>
        </w:rPr>
        <w:t xml:space="preserve">. </w:t>
      </w:r>
    </w:p>
    <w:p w:rsidR="008022F7" w:rsidRPr="006206EE" w:rsidRDefault="008022F7" w:rsidP="008022F7">
      <w:pPr>
        <w:jc w:val="both"/>
        <w:rPr>
          <w:rFonts w:ascii="Arial" w:hAnsi="Arial" w:cs="Arial"/>
        </w:rPr>
      </w:pPr>
    </w:p>
    <w:p w:rsidR="008022F7" w:rsidRPr="006206EE" w:rsidRDefault="008022F7" w:rsidP="008022F7">
      <w:pPr>
        <w:jc w:val="both"/>
        <w:rPr>
          <w:rFonts w:ascii="Arial" w:hAnsi="Arial" w:cs="Arial"/>
        </w:rPr>
      </w:pPr>
      <w:r w:rsidRPr="006206EE">
        <w:rPr>
          <w:rFonts w:ascii="Arial" w:hAnsi="Arial" w:cs="Arial"/>
        </w:rPr>
        <w:t xml:space="preserve">Las tres grandes puertas </w:t>
      </w:r>
      <w:r w:rsidR="00643620" w:rsidRPr="006206EE">
        <w:rPr>
          <w:rFonts w:ascii="Arial" w:hAnsi="Arial" w:cs="Arial"/>
        </w:rPr>
        <w:t>principales del Capitolio miden</w:t>
      </w:r>
      <w:r w:rsidR="00E27091">
        <w:rPr>
          <w:rFonts w:ascii="Arial" w:hAnsi="Arial" w:cs="Arial"/>
        </w:rPr>
        <w:t xml:space="preserve"> 2, 35m de ancho por 7, </w:t>
      </w:r>
      <w:r w:rsidRPr="006206EE">
        <w:rPr>
          <w:rFonts w:ascii="Arial" w:hAnsi="Arial" w:cs="Arial"/>
        </w:rPr>
        <w:t>70 de a</w:t>
      </w:r>
      <w:r w:rsidR="00643620" w:rsidRPr="006206EE">
        <w:rPr>
          <w:rFonts w:ascii="Arial" w:hAnsi="Arial" w:cs="Arial"/>
        </w:rPr>
        <w:t>lto, son de bronce y</w:t>
      </w:r>
      <w:r w:rsidRPr="006206EE">
        <w:rPr>
          <w:rFonts w:ascii="Arial" w:hAnsi="Arial" w:cs="Arial"/>
        </w:rPr>
        <w:t xml:space="preserve"> cada una muestran en sus dos caras bellísimos bajorrelieves, diseñados por el artista cubano Enrique García Cabreras, en los que se desarrollan los hechos más importantes de la historia de Cuba, desde nuestros aborígenes hasta la inauguración del edificio.</w:t>
      </w:r>
    </w:p>
    <w:p w:rsidR="008022F7" w:rsidRPr="006206EE" w:rsidRDefault="008022F7" w:rsidP="008022F7">
      <w:pPr>
        <w:jc w:val="both"/>
        <w:rPr>
          <w:rFonts w:ascii="Arial" w:hAnsi="Arial" w:cs="Arial"/>
        </w:rPr>
      </w:pPr>
    </w:p>
    <w:p w:rsidR="00643620" w:rsidRPr="006206EE" w:rsidRDefault="00643620" w:rsidP="009B039B">
      <w:pPr>
        <w:jc w:val="both"/>
        <w:rPr>
          <w:rFonts w:ascii="Arial" w:hAnsi="Arial" w:cs="Arial"/>
        </w:rPr>
      </w:pPr>
      <w:r w:rsidRPr="006206EE">
        <w:rPr>
          <w:rFonts w:ascii="Arial" w:hAnsi="Arial" w:cs="Arial"/>
        </w:rPr>
        <w:t>Al atravesar el pórtico se llega</w:t>
      </w:r>
      <w:r w:rsidR="00756578" w:rsidRPr="006206EE">
        <w:rPr>
          <w:rFonts w:ascii="Arial" w:hAnsi="Arial" w:cs="Arial"/>
        </w:rPr>
        <w:t xml:space="preserve"> a la </w:t>
      </w:r>
      <w:r w:rsidR="00756578" w:rsidRPr="006206EE">
        <w:rPr>
          <w:rFonts w:ascii="Arial" w:hAnsi="Arial" w:cs="Arial"/>
          <w:i/>
        </w:rPr>
        <w:t>“rotonda”</w:t>
      </w:r>
      <w:r w:rsidR="00756578" w:rsidRPr="006206EE">
        <w:rPr>
          <w:rFonts w:ascii="Arial" w:hAnsi="Arial" w:cs="Arial"/>
        </w:rPr>
        <w:t xml:space="preserve"> de la cúpula</w:t>
      </w:r>
      <w:r w:rsidR="002C50EE" w:rsidRPr="006206EE">
        <w:rPr>
          <w:rFonts w:ascii="Arial" w:hAnsi="Arial" w:cs="Arial"/>
        </w:rPr>
        <w:t xml:space="preserve"> y las dos alas que conforman del </w:t>
      </w:r>
      <w:r w:rsidR="002C50EE" w:rsidRPr="006206EE">
        <w:rPr>
          <w:rFonts w:ascii="Arial" w:hAnsi="Arial" w:cs="Arial"/>
          <w:i/>
        </w:rPr>
        <w:t>“Salón de los Pasos Perdidos”,</w:t>
      </w:r>
      <w:r w:rsidR="002C50EE" w:rsidRPr="006206EE">
        <w:rPr>
          <w:rFonts w:ascii="Arial" w:hAnsi="Arial" w:cs="Arial"/>
        </w:rPr>
        <w:t xml:space="preserve"> concebido desde sus inicios para la celebración de grandes recepciones. </w:t>
      </w:r>
      <w:r w:rsidR="009B039B" w:rsidRPr="006206EE">
        <w:rPr>
          <w:rFonts w:ascii="Arial" w:hAnsi="Arial" w:cs="Arial"/>
        </w:rPr>
        <w:t>Grandes puertas de bronce</w:t>
      </w:r>
      <w:r w:rsidRPr="006206EE">
        <w:rPr>
          <w:rFonts w:ascii="Arial" w:hAnsi="Arial" w:cs="Arial"/>
        </w:rPr>
        <w:t xml:space="preserve"> de 6m de altura y coronadas por el Escudo de la República</w:t>
      </w:r>
      <w:r w:rsidR="009B039B" w:rsidRPr="006206EE">
        <w:rPr>
          <w:rFonts w:ascii="Arial" w:hAnsi="Arial" w:cs="Arial"/>
        </w:rPr>
        <w:t xml:space="preserve"> permiten el acceso al mismo,</w:t>
      </w:r>
      <w:r w:rsidR="00C01F75" w:rsidRPr="006206EE">
        <w:rPr>
          <w:rFonts w:ascii="Arial" w:hAnsi="Arial" w:cs="Arial"/>
        </w:rPr>
        <w:t xml:space="preserve"> considerado</w:t>
      </w:r>
      <w:r w:rsidR="009B039B" w:rsidRPr="006206EE">
        <w:rPr>
          <w:rFonts w:ascii="Arial" w:hAnsi="Arial" w:cs="Arial"/>
        </w:rPr>
        <w:t xml:space="preserve"> la obra cumbre en la decoración interior del  Capitolio</w:t>
      </w:r>
      <w:r w:rsidRPr="006206EE">
        <w:rPr>
          <w:rFonts w:ascii="Arial" w:hAnsi="Arial" w:cs="Arial"/>
        </w:rPr>
        <w:t xml:space="preserve">. </w:t>
      </w:r>
      <w:r w:rsidR="006F6ABC" w:rsidRPr="006206EE">
        <w:rPr>
          <w:rFonts w:ascii="Arial" w:hAnsi="Arial" w:cs="Arial"/>
        </w:rPr>
        <w:t>El Sa</w:t>
      </w:r>
      <w:r w:rsidRPr="006206EE">
        <w:rPr>
          <w:rFonts w:ascii="Arial" w:hAnsi="Arial" w:cs="Arial"/>
        </w:rPr>
        <w:t>lón de los Pasos Perdidos mide 1,20m de largo por 16,</w:t>
      </w:r>
      <w:r w:rsidR="006F6ABC" w:rsidRPr="006206EE">
        <w:rPr>
          <w:rFonts w:ascii="Arial" w:hAnsi="Arial" w:cs="Arial"/>
        </w:rPr>
        <w:t>75m de ancho y 19m de puntal</w:t>
      </w:r>
      <w:r w:rsidRPr="006206EE">
        <w:rPr>
          <w:rFonts w:ascii="Arial" w:hAnsi="Arial" w:cs="Arial"/>
        </w:rPr>
        <w:t xml:space="preserve">. A través de este se vincula </w:t>
      </w:r>
      <w:r w:rsidR="00945072" w:rsidRPr="006206EE">
        <w:rPr>
          <w:rFonts w:ascii="Arial" w:hAnsi="Arial" w:cs="Arial"/>
        </w:rPr>
        <w:t>el acceso con el resto de la e</w:t>
      </w:r>
      <w:r w:rsidRPr="006206EE">
        <w:rPr>
          <w:rFonts w:ascii="Arial" w:hAnsi="Arial" w:cs="Arial"/>
        </w:rPr>
        <w:t xml:space="preserve">dificación. </w:t>
      </w:r>
      <w:r w:rsidR="00E27091">
        <w:rPr>
          <w:rFonts w:ascii="Arial" w:hAnsi="Arial" w:cs="Arial"/>
        </w:rPr>
        <w:t>En su recorrido se diseminaron</w:t>
      </w:r>
      <w:r w:rsidR="00945072" w:rsidRPr="006206EE">
        <w:rPr>
          <w:rFonts w:ascii="Arial" w:hAnsi="Arial" w:cs="Arial"/>
        </w:rPr>
        <w:t xml:space="preserve"> 32 candelabros de estilo Renacimiento italiano, con 25 bancos de mármol italiano distribuidos entre ellos. </w:t>
      </w:r>
    </w:p>
    <w:p w:rsidR="00643620" w:rsidRPr="006206EE" w:rsidRDefault="00643620" w:rsidP="009B039B">
      <w:pPr>
        <w:jc w:val="both"/>
        <w:rPr>
          <w:rFonts w:ascii="Arial" w:hAnsi="Arial" w:cs="Arial"/>
        </w:rPr>
      </w:pPr>
    </w:p>
    <w:p w:rsidR="00756578" w:rsidRPr="006206EE" w:rsidRDefault="00643620" w:rsidP="00DE1670">
      <w:pPr>
        <w:jc w:val="both"/>
        <w:rPr>
          <w:rFonts w:ascii="Arial" w:hAnsi="Arial" w:cs="Arial"/>
        </w:rPr>
      </w:pPr>
      <w:r w:rsidRPr="006206EE">
        <w:rPr>
          <w:rFonts w:ascii="Arial" w:hAnsi="Arial" w:cs="Arial"/>
        </w:rPr>
        <w:t xml:space="preserve">Bajo el centro de la Cúpula, se halla la réplica de un diamante a los zares de Rusia, el mismo que marca el Km 0 de la carretera central </w:t>
      </w:r>
      <w:r w:rsidR="006206EE">
        <w:rPr>
          <w:rFonts w:ascii="Arial" w:hAnsi="Arial" w:cs="Arial"/>
        </w:rPr>
        <w:t xml:space="preserve">y </w:t>
      </w:r>
      <w:r w:rsidR="002C50EE" w:rsidRPr="006206EE">
        <w:rPr>
          <w:rFonts w:ascii="Arial" w:hAnsi="Arial" w:cs="Arial"/>
        </w:rPr>
        <w:t xml:space="preserve">sirvió a su vez para separar los dos cuerpos colegisladores: la Cámara Alta o Senado y la Cámara Baja o de Representantes. En el nicho aparece grandiosa la </w:t>
      </w:r>
      <w:r w:rsidR="002C50EE" w:rsidRPr="006206EE">
        <w:rPr>
          <w:rFonts w:ascii="Arial" w:hAnsi="Arial" w:cs="Arial"/>
          <w:i/>
        </w:rPr>
        <w:t>Estatua de la República,</w:t>
      </w:r>
      <w:r w:rsidR="002C50EE" w:rsidRPr="006206EE">
        <w:rPr>
          <w:rFonts w:ascii="Arial" w:hAnsi="Arial" w:cs="Arial"/>
        </w:rPr>
        <w:t xml:space="preserve"> </w:t>
      </w:r>
      <w:r w:rsidRPr="006206EE">
        <w:rPr>
          <w:rFonts w:ascii="Arial" w:hAnsi="Arial" w:cs="Arial"/>
        </w:rPr>
        <w:t xml:space="preserve">también obra de </w:t>
      </w:r>
      <w:proofErr w:type="spellStart"/>
      <w:r w:rsidRPr="006206EE">
        <w:rPr>
          <w:rFonts w:ascii="Arial" w:hAnsi="Arial" w:cs="Arial"/>
        </w:rPr>
        <w:t>Zanelli</w:t>
      </w:r>
      <w:proofErr w:type="spellEnd"/>
      <w:r w:rsidRPr="006206EE">
        <w:rPr>
          <w:rFonts w:ascii="Arial" w:hAnsi="Arial" w:cs="Arial"/>
        </w:rPr>
        <w:t xml:space="preserve">, pesa 49 toneladas </w:t>
      </w:r>
      <w:r w:rsidR="002C50EE" w:rsidRPr="006206EE">
        <w:rPr>
          <w:rFonts w:ascii="Arial" w:hAnsi="Arial" w:cs="Arial"/>
        </w:rPr>
        <w:t>y</w:t>
      </w:r>
      <w:r w:rsidRPr="006206EE">
        <w:rPr>
          <w:rFonts w:ascii="Arial" w:hAnsi="Arial" w:cs="Arial"/>
        </w:rPr>
        <w:t xml:space="preserve"> mide</w:t>
      </w:r>
      <w:r w:rsidR="002C50EE" w:rsidRPr="006206EE">
        <w:rPr>
          <w:rFonts w:ascii="Arial" w:hAnsi="Arial" w:cs="Arial"/>
        </w:rPr>
        <w:t xml:space="preserve"> 17m de altura, </w:t>
      </w:r>
      <w:r w:rsidRPr="006206EE">
        <w:rPr>
          <w:rFonts w:ascii="Arial" w:hAnsi="Arial" w:cs="Arial"/>
        </w:rPr>
        <w:t xml:space="preserve">está </w:t>
      </w:r>
      <w:r w:rsidR="002C50EE" w:rsidRPr="006206EE">
        <w:rPr>
          <w:rFonts w:ascii="Arial" w:hAnsi="Arial" w:cs="Arial"/>
        </w:rPr>
        <w:t>considerada la tercera bajo techo más grande del mundo.</w:t>
      </w:r>
    </w:p>
    <w:p w:rsidR="002C50EE" w:rsidRPr="006206EE" w:rsidRDefault="002C50EE" w:rsidP="00DE1670">
      <w:pPr>
        <w:jc w:val="both"/>
        <w:rPr>
          <w:rFonts w:ascii="Arial" w:hAnsi="Arial" w:cs="Arial"/>
        </w:rPr>
      </w:pPr>
    </w:p>
    <w:p w:rsidR="006206EE" w:rsidRDefault="006206EE" w:rsidP="00DE1670">
      <w:pPr>
        <w:jc w:val="both"/>
        <w:rPr>
          <w:rFonts w:ascii="Arial" w:hAnsi="Arial" w:cs="Arial"/>
        </w:rPr>
      </w:pPr>
    </w:p>
    <w:p w:rsidR="006206EE" w:rsidRDefault="006206EE" w:rsidP="00DE1670">
      <w:pPr>
        <w:jc w:val="both"/>
        <w:rPr>
          <w:rFonts w:ascii="Arial" w:hAnsi="Arial" w:cs="Arial"/>
        </w:rPr>
      </w:pPr>
    </w:p>
    <w:p w:rsidR="006206EE" w:rsidRDefault="006206EE" w:rsidP="00DE1670">
      <w:pPr>
        <w:jc w:val="both"/>
        <w:rPr>
          <w:rFonts w:ascii="Arial" w:hAnsi="Arial" w:cs="Arial"/>
        </w:rPr>
      </w:pPr>
    </w:p>
    <w:p w:rsidR="009B039B" w:rsidRPr="006206EE" w:rsidRDefault="009B039B" w:rsidP="00DE1670">
      <w:pPr>
        <w:jc w:val="both"/>
        <w:rPr>
          <w:rFonts w:ascii="Arial" w:hAnsi="Arial" w:cs="Arial"/>
          <w:b/>
          <w:u w:val="single"/>
        </w:rPr>
      </w:pPr>
      <w:r w:rsidRPr="006206EE">
        <w:rPr>
          <w:rFonts w:ascii="Arial" w:hAnsi="Arial" w:cs="Arial"/>
          <w:b/>
          <w:u w:val="single"/>
        </w:rPr>
        <w:lastRenderedPageBreak/>
        <w:t>Los salones del Capitolio.</w:t>
      </w:r>
    </w:p>
    <w:p w:rsidR="00497FBA" w:rsidRDefault="00497FBA" w:rsidP="00DE1670">
      <w:pPr>
        <w:jc w:val="both"/>
        <w:rPr>
          <w:rFonts w:ascii="Arial" w:hAnsi="Arial" w:cs="Arial"/>
          <w:u w:val="single"/>
        </w:rPr>
      </w:pPr>
    </w:p>
    <w:p w:rsidR="00497FBA" w:rsidRPr="00FB4446" w:rsidRDefault="00BB3CF5" w:rsidP="00DE1670">
      <w:pPr>
        <w:jc w:val="both"/>
        <w:rPr>
          <w:rFonts w:ascii="Arial" w:hAnsi="Arial" w:cs="Arial"/>
        </w:rPr>
      </w:pPr>
      <w:r w:rsidRPr="00497FBA">
        <w:rPr>
          <w:rFonts w:ascii="Arial" w:hAnsi="Arial" w:cs="Arial"/>
          <w:noProof/>
          <w:lang w:val="es-MX" w:eastAsia="es-MX"/>
        </w:rPr>
        <w:drawing>
          <wp:inline distT="0" distB="0" distL="0" distR="0">
            <wp:extent cx="1943100" cy="1485900"/>
            <wp:effectExtent l="0" t="0" r="0" b="0"/>
            <wp:docPr id="13" name="Imagen 13" descr="Salón de los Pasos Perd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lón de los Pasos Perdid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3100" cy="1485900"/>
                    </a:xfrm>
                    <a:prstGeom prst="rect">
                      <a:avLst/>
                    </a:prstGeom>
                    <a:noFill/>
                    <a:ln>
                      <a:noFill/>
                    </a:ln>
                  </pic:spPr>
                </pic:pic>
              </a:graphicData>
            </a:graphic>
          </wp:inline>
        </w:drawing>
      </w:r>
      <w:r w:rsidR="006206EE">
        <w:rPr>
          <w:rFonts w:ascii="Arial" w:hAnsi="Arial" w:cs="Arial"/>
        </w:rPr>
        <w:t xml:space="preserve">      </w:t>
      </w:r>
      <w:r w:rsidRPr="00FB4446">
        <w:rPr>
          <w:rFonts w:ascii="Arial" w:hAnsi="Arial" w:cs="Arial"/>
          <w:noProof/>
          <w:lang w:val="es-MX" w:eastAsia="es-MX"/>
        </w:rPr>
        <w:drawing>
          <wp:inline distT="0" distB="0" distL="0" distR="0">
            <wp:extent cx="2057400" cy="1485900"/>
            <wp:effectExtent l="0" t="0" r="0" b="0"/>
            <wp:docPr id="14" name="Imagen 14" descr="Biblioteca Mart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blioteca Martí"/>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7400" cy="1485900"/>
                    </a:xfrm>
                    <a:prstGeom prst="rect">
                      <a:avLst/>
                    </a:prstGeom>
                    <a:noFill/>
                    <a:ln>
                      <a:noFill/>
                    </a:ln>
                  </pic:spPr>
                </pic:pic>
              </a:graphicData>
            </a:graphic>
          </wp:inline>
        </w:drawing>
      </w:r>
      <w:r w:rsidR="006206EE">
        <w:rPr>
          <w:rFonts w:ascii="Arial" w:hAnsi="Arial" w:cs="Arial"/>
        </w:rPr>
        <w:t xml:space="preserve">      </w:t>
      </w:r>
    </w:p>
    <w:p w:rsidR="006206EE" w:rsidRPr="006206EE" w:rsidRDefault="00E27091" w:rsidP="00DE1670">
      <w:pPr>
        <w:jc w:val="both"/>
        <w:rPr>
          <w:rFonts w:ascii="Arial" w:hAnsi="Arial" w:cs="Arial"/>
          <w:sz w:val="20"/>
          <w:szCs w:val="20"/>
        </w:rPr>
      </w:pPr>
      <w:r>
        <w:rPr>
          <w:rFonts w:ascii="Arial" w:hAnsi="Arial" w:cs="Arial"/>
          <w:sz w:val="20"/>
          <w:szCs w:val="20"/>
        </w:rPr>
        <w:t>Salón de los Pasos Perdidos,</w:t>
      </w:r>
      <w:r w:rsidR="006206EE">
        <w:rPr>
          <w:rFonts w:ascii="Arial" w:hAnsi="Arial" w:cs="Arial"/>
          <w:sz w:val="20"/>
          <w:szCs w:val="20"/>
        </w:rPr>
        <w:t xml:space="preserve"> 1929.     B</w:t>
      </w:r>
      <w:r>
        <w:rPr>
          <w:rFonts w:ascii="Arial" w:hAnsi="Arial" w:cs="Arial"/>
          <w:sz w:val="20"/>
          <w:szCs w:val="20"/>
        </w:rPr>
        <w:t>iblioteca “Martí”,</w:t>
      </w:r>
      <w:r w:rsidR="006206EE">
        <w:rPr>
          <w:rFonts w:ascii="Arial" w:hAnsi="Arial" w:cs="Arial"/>
          <w:sz w:val="20"/>
          <w:szCs w:val="20"/>
        </w:rPr>
        <w:t xml:space="preserve"> 1931.</w:t>
      </w:r>
    </w:p>
    <w:p w:rsidR="006206EE" w:rsidRDefault="006206EE" w:rsidP="00DE1670">
      <w:pPr>
        <w:jc w:val="both"/>
        <w:rPr>
          <w:rFonts w:ascii="Arial" w:hAnsi="Arial" w:cs="Arial"/>
          <w:color w:val="FF0000"/>
        </w:rPr>
      </w:pPr>
    </w:p>
    <w:p w:rsidR="00C01F75" w:rsidRPr="007F54FD" w:rsidRDefault="002C50EE" w:rsidP="00C01F75">
      <w:pPr>
        <w:jc w:val="both"/>
        <w:rPr>
          <w:rFonts w:ascii="Arial" w:hAnsi="Arial" w:cs="Arial"/>
          <w:i/>
        </w:rPr>
      </w:pPr>
      <w:r w:rsidRPr="007F54FD">
        <w:rPr>
          <w:rFonts w:ascii="Arial" w:hAnsi="Arial" w:cs="Arial"/>
        </w:rPr>
        <w:t>Por el ala norte y a la derecha</w:t>
      </w:r>
      <w:r w:rsidR="00E27091">
        <w:rPr>
          <w:rFonts w:ascii="Arial" w:hAnsi="Arial" w:cs="Arial"/>
        </w:rPr>
        <w:t xml:space="preserve"> se ubicó</w:t>
      </w:r>
      <w:r w:rsidR="007F54FD" w:rsidRPr="007F54FD">
        <w:rPr>
          <w:rFonts w:ascii="Arial" w:hAnsi="Arial" w:cs="Arial"/>
        </w:rPr>
        <w:t xml:space="preserve"> la Sala de Conferencias y Protocolo de la Cámara de Representantes y el Senado –</w:t>
      </w:r>
      <w:r w:rsidR="007F54FD" w:rsidRPr="007F54FD">
        <w:rPr>
          <w:rFonts w:ascii="Arial" w:hAnsi="Arial" w:cs="Arial"/>
          <w:i/>
        </w:rPr>
        <w:t xml:space="preserve">“Salón </w:t>
      </w:r>
      <w:proofErr w:type="spellStart"/>
      <w:r w:rsidR="007F54FD" w:rsidRPr="007F54FD">
        <w:rPr>
          <w:rFonts w:ascii="Arial" w:hAnsi="Arial" w:cs="Arial"/>
          <w:i/>
        </w:rPr>
        <w:t>Baire</w:t>
      </w:r>
      <w:proofErr w:type="spellEnd"/>
      <w:r w:rsidR="007F54FD" w:rsidRPr="007F54FD">
        <w:rPr>
          <w:rFonts w:ascii="Arial" w:hAnsi="Arial" w:cs="Arial"/>
          <w:i/>
        </w:rPr>
        <w:t xml:space="preserve">”-, </w:t>
      </w:r>
      <w:r w:rsidR="00E27091">
        <w:rPr>
          <w:rFonts w:ascii="Arial" w:hAnsi="Arial" w:cs="Arial"/>
        </w:rPr>
        <w:t>cuidadosamente decorado</w:t>
      </w:r>
      <w:r w:rsidR="00C01F75" w:rsidRPr="007F54FD">
        <w:rPr>
          <w:rFonts w:ascii="Arial" w:hAnsi="Arial" w:cs="Arial"/>
        </w:rPr>
        <w:t xml:space="preserve"> y de amplias proporciones, </w:t>
      </w:r>
      <w:r w:rsidR="007F54FD" w:rsidRPr="007F54FD">
        <w:rPr>
          <w:rFonts w:ascii="Arial" w:hAnsi="Arial" w:cs="Arial"/>
        </w:rPr>
        <w:t xml:space="preserve">aquí se </w:t>
      </w:r>
      <w:r w:rsidR="00E27091">
        <w:rPr>
          <w:rFonts w:ascii="Arial" w:hAnsi="Arial" w:cs="Arial"/>
        </w:rPr>
        <w:t>combinaron</w:t>
      </w:r>
      <w:r w:rsidR="00C01F75" w:rsidRPr="007F54FD">
        <w:rPr>
          <w:rFonts w:ascii="Arial" w:hAnsi="Arial" w:cs="Arial"/>
        </w:rPr>
        <w:t xml:space="preserve"> los mármoles de diferentes tonalidades, mientras que el estrado de la presidencia fue trabajado en  madera de caoba fina. </w:t>
      </w:r>
      <w:r w:rsidR="00945072" w:rsidRPr="007F54FD">
        <w:rPr>
          <w:rFonts w:ascii="Arial" w:hAnsi="Arial" w:cs="Arial"/>
        </w:rPr>
        <w:t xml:space="preserve"> </w:t>
      </w:r>
    </w:p>
    <w:p w:rsidR="006206EE" w:rsidRPr="00C01F75" w:rsidRDefault="006206EE" w:rsidP="00C01F75">
      <w:pPr>
        <w:jc w:val="both"/>
        <w:rPr>
          <w:rFonts w:ascii="Arial" w:hAnsi="Arial" w:cs="Arial"/>
          <w:color w:val="0000FF"/>
        </w:rPr>
      </w:pPr>
    </w:p>
    <w:p w:rsidR="007F54FD" w:rsidRPr="007F54FD" w:rsidRDefault="007F54FD" w:rsidP="00DE1670">
      <w:pPr>
        <w:jc w:val="both"/>
        <w:rPr>
          <w:rFonts w:ascii="Arial" w:hAnsi="Arial" w:cs="Arial"/>
        </w:rPr>
      </w:pPr>
      <w:r>
        <w:rPr>
          <w:rFonts w:ascii="Arial" w:hAnsi="Arial" w:cs="Arial"/>
        </w:rPr>
        <w:t>La sala ubicada en la galería corresponde al Despacho del Presidente de la Cámara</w:t>
      </w:r>
      <w:r w:rsidR="00E27091">
        <w:rPr>
          <w:rFonts w:ascii="Arial" w:hAnsi="Arial" w:cs="Arial"/>
        </w:rPr>
        <w:t>, esta conservaba</w:t>
      </w:r>
      <w:r>
        <w:rPr>
          <w:rFonts w:ascii="Arial" w:hAnsi="Arial" w:cs="Arial"/>
        </w:rPr>
        <w:t xml:space="preserve"> su mobiliario original estilo Imperio y los espejos venecianos, tiene piso de mármol y los orna</w:t>
      </w:r>
      <w:r w:rsidR="00E27091">
        <w:rPr>
          <w:rFonts w:ascii="Arial" w:hAnsi="Arial" w:cs="Arial"/>
        </w:rPr>
        <w:t>mentos de techos y paredes estaban</w:t>
      </w:r>
      <w:r>
        <w:rPr>
          <w:rFonts w:ascii="Arial" w:hAnsi="Arial" w:cs="Arial"/>
        </w:rPr>
        <w:t xml:space="preserve"> cubiertos por láminas de oro </w:t>
      </w:r>
      <w:r>
        <w:rPr>
          <w:rFonts w:ascii="Arial" w:hAnsi="Arial" w:cs="Arial"/>
          <w:i/>
        </w:rPr>
        <w:t xml:space="preserve">–“Salón Bolívar”-. </w:t>
      </w:r>
      <w:r>
        <w:rPr>
          <w:rFonts w:ascii="Arial" w:hAnsi="Arial" w:cs="Arial"/>
        </w:rPr>
        <w:t xml:space="preserve">Desde sus ventanas puede apreciarse el patio interior del edificio, con la estatua de </w:t>
      </w:r>
      <w:r>
        <w:rPr>
          <w:rFonts w:ascii="Arial" w:hAnsi="Arial" w:cs="Arial"/>
          <w:i/>
        </w:rPr>
        <w:t xml:space="preserve">“El Ángel Caído”, </w:t>
      </w:r>
    </w:p>
    <w:p w:rsidR="007F54FD" w:rsidRDefault="007F54FD" w:rsidP="00DE1670">
      <w:pPr>
        <w:jc w:val="both"/>
        <w:rPr>
          <w:rFonts w:ascii="Arial" w:hAnsi="Arial" w:cs="Arial"/>
          <w:color w:val="FF0000"/>
        </w:rPr>
      </w:pPr>
    </w:p>
    <w:p w:rsidR="002C50EE" w:rsidRPr="00BE737C" w:rsidRDefault="002C50EE" w:rsidP="00DE1670">
      <w:pPr>
        <w:jc w:val="both"/>
        <w:rPr>
          <w:rFonts w:ascii="Arial" w:hAnsi="Arial" w:cs="Arial"/>
        </w:rPr>
      </w:pPr>
      <w:r w:rsidRPr="007F54FD">
        <w:rPr>
          <w:rFonts w:ascii="Arial" w:hAnsi="Arial" w:cs="Arial"/>
        </w:rPr>
        <w:t xml:space="preserve">El </w:t>
      </w:r>
      <w:r w:rsidRPr="007F54FD">
        <w:rPr>
          <w:rFonts w:ascii="Arial" w:hAnsi="Arial" w:cs="Arial"/>
          <w:i/>
        </w:rPr>
        <w:t xml:space="preserve">“Salón </w:t>
      </w:r>
      <w:proofErr w:type="spellStart"/>
      <w:r w:rsidRPr="007F54FD">
        <w:rPr>
          <w:rFonts w:ascii="Arial" w:hAnsi="Arial" w:cs="Arial"/>
          <w:i/>
        </w:rPr>
        <w:t>Baraguá</w:t>
      </w:r>
      <w:proofErr w:type="spellEnd"/>
      <w:r w:rsidRPr="007F54FD">
        <w:rPr>
          <w:rFonts w:ascii="Arial" w:hAnsi="Arial" w:cs="Arial"/>
          <w:i/>
        </w:rPr>
        <w:t>”,</w:t>
      </w:r>
      <w:r w:rsidRPr="007F54FD">
        <w:rPr>
          <w:rFonts w:ascii="Arial" w:hAnsi="Arial" w:cs="Arial"/>
        </w:rPr>
        <w:t xml:space="preserve"> fue</w:t>
      </w:r>
      <w:r w:rsidRPr="00BE737C">
        <w:rPr>
          <w:rFonts w:ascii="Arial" w:hAnsi="Arial" w:cs="Arial"/>
        </w:rPr>
        <w:t xml:space="preserve"> originalmente lugar de </w:t>
      </w:r>
      <w:r w:rsidR="006A3875" w:rsidRPr="00BE737C">
        <w:rPr>
          <w:rFonts w:ascii="Arial" w:hAnsi="Arial" w:cs="Arial"/>
        </w:rPr>
        <w:t>t</w:t>
      </w:r>
      <w:r w:rsidRPr="00BE737C">
        <w:rPr>
          <w:rFonts w:ascii="Arial" w:hAnsi="Arial" w:cs="Arial"/>
        </w:rPr>
        <w:t>rabajo</w:t>
      </w:r>
      <w:r w:rsidR="006A3875" w:rsidRPr="00BE737C">
        <w:rPr>
          <w:rFonts w:ascii="Arial" w:hAnsi="Arial" w:cs="Arial"/>
        </w:rPr>
        <w:t xml:space="preserve"> de las secretarías de la Cámara de Representantes, utilizado en el presente para sitio de reuniones, conferencias y eventos de carácter científico.</w:t>
      </w:r>
    </w:p>
    <w:p w:rsidR="006A3875" w:rsidRPr="00BE737C" w:rsidRDefault="006A3875" w:rsidP="00DE1670">
      <w:pPr>
        <w:jc w:val="both"/>
        <w:rPr>
          <w:rFonts w:ascii="Arial" w:hAnsi="Arial" w:cs="Arial"/>
        </w:rPr>
      </w:pPr>
    </w:p>
    <w:p w:rsidR="00A32C8D" w:rsidRDefault="006A3875" w:rsidP="00A32C8D">
      <w:pPr>
        <w:jc w:val="both"/>
        <w:rPr>
          <w:rFonts w:ascii="Arial" w:hAnsi="Arial" w:cs="Arial"/>
        </w:rPr>
      </w:pPr>
      <w:r w:rsidRPr="00A32C8D">
        <w:rPr>
          <w:rFonts w:ascii="Arial" w:hAnsi="Arial" w:cs="Arial"/>
        </w:rPr>
        <w:t>Al final la galería de circulación, con sus puertas y balcones que aportan excelente iluminación</w:t>
      </w:r>
      <w:r w:rsidR="00BE737C" w:rsidRPr="00A32C8D">
        <w:rPr>
          <w:rFonts w:ascii="Arial" w:hAnsi="Arial" w:cs="Arial"/>
        </w:rPr>
        <w:t>, se llega</w:t>
      </w:r>
      <w:r w:rsidRPr="00A32C8D">
        <w:rPr>
          <w:rFonts w:ascii="Arial" w:hAnsi="Arial" w:cs="Arial"/>
        </w:rPr>
        <w:t xml:space="preserve"> al </w:t>
      </w:r>
      <w:r w:rsidR="007F54FD" w:rsidRPr="00A32C8D">
        <w:rPr>
          <w:rFonts w:ascii="Arial" w:hAnsi="Arial" w:cs="Arial"/>
          <w:i/>
        </w:rPr>
        <w:t>‘H</w:t>
      </w:r>
      <w:r w:rsidRPr="00A32C8D">
        <w:rPr>
          <w:rFonts w:ascii="Arial" w:hAnsi="Arial" w:cs="Arial"/>
          <w:i/>
        </w:rPr>
        <w:t>emiciclo “Camilo Cienfuegos”,</w:t>
      </w:r>
      <w:r w:rsidR="007F54FD" w:rsidRPr="00A32C8D">
        <w:rPr>
          <w:rFonts w:ascii="Arial" w:hAnsi="Arial" w:cs="Arial"/>
        </w:rPr>
        <w:t xml:space="preserve"> antigua</w:t>
      </w:r>
      <w:r w:rsidRPr="00A32C8D">
        <w:rPr>
          <w:rFonts w:ascii="Arial" w:hAnsi="Arial" w:cs="Arial"/>
        </w:rPr>
        <w:t xml:space="preserve"> Cámara de Representantes, </w:t>
      </w:r>
      <w:r w:rsidR="00C01F75" w:rsidRPr="00A32C8D">
        <w:rPr>
          <w:rFonts w:ascii="Arial" w:hAnsi="Arial" w:cs="Arial"/>
        </w:rPr>
        <w:t>que adoptó forma de anfiteatro</w:t>
      </w:r>
      <w:r w:rsidR="00A32C8D" w:rsidRPr="00A32C8D">
        <w:rPr>
          <w:rFonts w:ascii="Arial" w:hAnsi="Arial" w:cs="Arial"/>
        </w:rPr>
        <w:t>, inspirado en los te</w:t>
      </w:r>
      <w:r w:rsidR="00E27091">
        <w:rPr>
          <w:rFonts w:ascii="Arial" w:hAnsi="Arial" w:cs="Arial"/>
        </w:rPr>
        <w:t xml:space="preserve">atros y anfiteatros romanos, </w:t>
      </w:r>
      <w:r w:rsidR="00A32C8D" w:rsidRPr="00A32C8D">
        <w:rPr>
          <w:rFonts w:ascii="Arial" w:hAnsi="Arial" w:cs="Arial"/>
        </w:rPr>
        <w:t>de dos pisos. En el inferior se ubican seis filas semicirculares con</w:t>
      </w:r>
      <w:r w:rsidR="00E27091">
        <w:rPr>
          <w:rFonts w:ascii="Arial" w:hAnsi="Arial" w:cs="Arial"/>
        </w:rPr>
        <w:t xml:space="preserve"> capacidad para</w:t>
      </w:r>
      <w:r w:rsidR="00A32C8D" w:rsidRPr="00A32C8D">
        <w:rPr>
          <w:rFonts w:ascii="Arial" w:hAnsi="Arial" w:cs="Arial"/>
        </w:rPr>
        <w:t xml:space="preserve"> 139 asientos y en el superior los palcos y las graderías, para un total de </w:t>
      </w:r>
      <w:r w:rsidR="00A95221">
        <w:rPr>
          <w:rFonts w:ascii="Arial" w:hAnsi="Arial" w:cs="Arial"/>
        </w:rPr>
        <w:t>500 asientos. La tribuna se dispuso</w:t>
      </w:r>
      <w:r w:rsidR="00A32C8D" w:rsidRPr="00A32C8D">
        <w:rPr>
          <w:rFonts w:ascii="Arial" w:hAnsi="Arial" w:cs="Arial"/>
        </w:rPr>
        <w:t xml:space="preserve"> sobre una plataforma, con una mesa de caoba de aproxima</w:t>
      </w:r>
      <w:r w:rsidR="00A95221">
        <w:rPr>
          <w:rFonts w:ascii="Arial" w:hAnsi="Arial" w:cs="Arial"/>
        </w:rPr>
        <w:t>damente de 4m de largo. Conservaba</w:t>
      </w:r>
      <w:r w:rsidR="00A32C8D" w:rsidRPr="00A32C8D">
        <w:rPr>
          <w:rFonts w:ascii="Arial" w:hAnsi="Arial" w:cs="Arial"/>
        </w:rPr>
        <w:t xml:space="preserve"> su mobiliario original.</w:t>
      </w:r>
    </w:p>
    <w:p w:rsidR="00A32C8D" w:rsidRDefault="00A32C8D" w:rsidP="00A32C8D">
      <w:pPr>
        <w:jc w:val="both"/>
        <w:rPr>
          <w:rFonts w:ascii="Arial" w:hAnsi="Arial" w:cs="Arial"/>
        </w:rPr>
      </w:pPr>
    </w:p>
    <w:p w:rsidR="00A32C8D" w:rsidRDefault="00BB3CF5" w:rsidP="00A32C8D">
      <w:pPr>
        <w:jc w:val="both"/>
        <w:rPr>
          <w:rFonts w:ascii="Arial" w:hAnsi="Arial" w:cs="Arial"/>
        </w:rPr>
      </w:pPr>
      <w:r w:rsidRPr="00A32C8D">
        <w:rPr>
          <w:rFonts w:ascii="Arial" w:hAnsi="Arial" w:cs="Arial"/>
          <w:noProof/>
          <w:lang w:val="es-MX" w:eastAsia="es-MX"/>
        </w:rPr>
        <w:drawing>
          <wp:inline distT="0" distB="0" distL="0" distR="0">
            <wp:extent cx="2171700" cy="1571625"/>
            <wp:effectExtent l="0" t="0" r="0" b="9525"/>
            <wp:docPr id="15" name="Imagen 15" descr="5311 CAP 1931 Hemiciclo de la Cámara de Represent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311 CAP 1931 Hemiciclo de la Cámara de Representant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1700" cy="1571625"/>
                    </a:xfrm>
                    <a:prstGeom prst="rect">
                      <a:avLst/>
                    </a:prstGeom>
                    <a:noFill/>
                    <a:ln>
                      <a:noFill/>
                    </a:ln>
                  </pic:spPr>
                </pic:pic>
              </a:graphicData>
            </a:graphic>
          </wp:inline>
        </w:drawing>
      </w:r>
    </w:p>
    <w:p w:rsidR="00A32C8D" w:rsidRDefault="007740BC" w:rsidP="00A32C8D">
      <w:pPr>
        <w:jc w:val="both"/>
        <w:rPr>
          <w:rFonts w:ascii="Arial" w:hAnsi="Arial" w:cs="Arial"/>
          <w:sz w:val="20"/>
          <w:szCs w:val="20"/>
        </w:rPr>
      </w:pPr>
      <w:r>
        <w:rPr>
          <w:rFonts w:ascii="Arial" w:hAnsi="Arial" w:cs="Arial"/>
          <w:sz w:val="20"/>
          <w:szCs w:val="20"/>
        </w:rPr>
        <w:t>Hemi</w:t>
      </w:r>
      <w:r w:rsidR="00A95221">
        <w:rPr>
          <w:rFonts w:ascii="Arial" w:hAnsi="Arial" w:cs="Arial"/>
          <w:sz w:val="20"/>
          <w:szCs w:val="20"/>
        </w:rPr>
        <w:t>ciclo. Cámara de Representantes,</w:t>
      </w:r>
    </w:p>
    <w:p w:rsidR="007740BC" w:rsidRPr="007740BC" w:rsidRDefault="007740BC" w:rsidP="00A32C8D">
      <w:pPr>
        <w:jc w:val="both"/>
        <w:rPr>
          <w:rFonts w:ascii="Arial" w:hAnsi="Arial" w:cs="Arial"/>
          <w:sz w:val="20"/>
          <w:szCs w:val="20"/>
        </w:rPr>
      </w:pPr>
      <w:r>
        <w:rPr>
          <w:rFonts w:ascii="Arial" w:hAnsi="Arial" w:cs="Arial"/>
          <w:sz w:val="20"/>
          <w:szCs w:val="20"/>
        </w:rPr>
        <w:t>1931.</w:t>
      </w:r>
    </w:p>
    <w:p w:rsidR="007F54FD" w:rsidRPr="007F54FD" w:rsidRDefault="007F54FD" w:rsidP="00C01F75">
      <w:pPr>
        <w:jc w:val="both"/>
        <w:rPr>
          <w:rFonts w:ascii="Arial" w:hAnsi="Arial" w:cs="Arial"/>
        </w:rPr>
      </w:pPr>
    </w:p>
    <w:p w:rsidR="00C01F75" w:rsidRPr="00A32C8D" w:rsidRDefault="00C01F75" w:rsidP="00C01F75">
      <w:pPr>
        <w:jc w:val="both"/>
        <w:rPr>
          <w:rFonts w:ascii="Arial" w:hAnsi="Arial" w:cs="Arial"/>
        </w:rPr>
      </w:pPr>
      <w:r w:rsidRPr="00A32C8D">
        <w:rPr>
          <w:rFonts w:ascii="Arial" w:hAnsi="Arial" w:cs="Arial"/>
        </w:rPr>
        <w:lastRenderedPageBreak/>
        <w:t>Se dice que la Sala de la Presidencia de la Cámara</w:t>
      </w:r>
      <w:r w:rsidR="00A95221">
        <w:rPr>
          <w:rFonts w:ascii="Arial" w:hAnsi="Arial" w:cs="Arial"/>
        </w:rPr>
        <w:t xml:space="preserve"> se decoró en</w:t>
      </w:r>
      <w:r w:rsidRPr="00A32C8D">
        <w:rPr>
          <w:rFonts w:ascii="Arial" w:hAnsi="Arial" w:cs="Arial"/>
        </w:rPr>
        <w:t xml:space="preserve"> e</w:t>
      </w:r>
      <w:r w:rsidR="00A95221">
        <w:rPr>
          <w:rFonts w:ascii="Arial" w:hAnsi="Arial" w:cs="Arial"/>
        </w:rPr>
        <w:t xml:space="preserve">stilo Imperio; la del Senado </w:t>
      </w:r>
      <w:r w:rsidRPr="00A32C8D">
        <w:rPr>
          <w:rFonts w:ascii="Arial" w:hAnsi="Arial" w:cs="Arial"/>
        </w:rPr>
        <w:t>al</w:t>
      </w:r>
      <w:r w:rsidR="007F54FD" w:rsidRPr="00A32C8D">
        <w:rPr>
          <w:rFonts w:ascii="Arial" w:hAnsi="Arial" w:cs="Arial"/>
        </w:rPr>
        <w:t xml:space="preserve"> estilo Luis XIV, aunque abunda</w:t>
      </w:r>
      <w:r w:rsidR="00A95221">
        <w:rPr>
          <w:rFonts w:ascii="Arial" w:hAnsi="Arial" w:cs="Arial"/>
        </w:rPr>
        <w:t>ba</w:t>
      </w:r>
      <w:r w:rsidRPr="00A32C8D">
        <w:rPr>
          <w:rFonts w:ascii="Arial" w:hAnsi="Arial" w:cs="Arial"/>
        </w:rPr>
        <w:t xml:space="preserve"> también el estilo Luis XV</w:t>
      </w:r>
      <w:r w:rsidR="00945072" w:rsidRPr="00A32C8D">
        <w:rPr>
          <w:rFonts w:ascii="Arial" w:hAnsi="Arial" w:cs="Arial"/>
        </w:rPr>
        <w:t>,</w:t>
      </w:r>
      <w:r w:rsidRPr="00A32C8D">
        <w:rPr>
          <w:rFonts w:ascii="Arial" w:hAnsi="Arial" w:cs="Arial"/>
        </w:rPr>
        <w:t xml:space="preserve"> en </w:t>
      </w:r>
      <w:r w:rsidR="007F54FD" w:rsidRPr="00A32C8D">
        <w:rPr>
          <w:rFonts w:ascii="Arial" w:hAnsi="Arial" w:cs="Arial"/>
        </w:rPr>
        <w:t>los</w:t>
      </w:r>
      <w:r w:rsidRPr="00A32C8D">
        <w:rPr>
          <w:rFonts w:ascii="Arial" w:hAnsi="Arial" w:cs="Arial"/>
        </w:rPr>
        <w:t xml:space="preserve"> detalles de los remates superiores e inferiores de los paneles. Los Comités Parlamentarios y Salas de Comisiones, que abarcaban un total de 16 grandes salones, se trataron en diversos estilos del Renacimiento Italiano y </w:t>
      </w:r>
      <w:proofErr w:type="gramStart"/>
      <w:r w:rsidRPr="00A32C8D">
        <w:rPr>
          <w:rFonts w:ascii="Arial" w:hAnsi="Arial" w:cs="Arial"/>
        </w:rPr>
        <w:t>Español</w:t>
      </w:r>
      <w:proofErr w:type="gramEnd"/>
      <w:r w:rsidRPr="00A32C8D">
        <w:rPr>
          <w:rFonts w:ascii="Arial" w:hAnsi="Arial" w:cs="Arial"/>
        </w:rPr>
        <w:t>.</w:t>
      </w:r>
      <w:r w:rsidR="00945072" w:rsidRPr="00A32C8D">
        <w:rPr>
          <w:rFonts w:ascii="Arial" w:hAnsi="Arial" w:cs="Arial"/>
        </w:rPr>
        <w:t xml:space="preserve"> </w:t>
      </w:r>
    </w:p>
    <w:p w:rsidR="00C01F75" w:rsidRPr="00BE737C" w:rsidRDefault="00C01F75" w:rsidP="00DE1670">
      <w:pPr>
        <w:jc w:val="both"/>
        <w:rPr>
          <w:rFonts w:ascii="Arial" w:hAnsi="Arial" w:cs="Arial"/>
        </w:rPr>
      </w:pPr>
    </w:p>
    <w:p w:rsidR="00BF74B8" w:rsidRPr="00BF74B8" w:rsidRDefault="006A3875" w:rsidP="00BF74B8">
      <w:pPr>
        <w:jc w:val="both"/>
        <w:rPr>
          <w:rFonts w:ascii="Arial" w:hAnsi="Arial" w:cs="Arial"/>
          <w:i/>
          <w:color w:val="0000FF"/>
        </w:rPr>
      </w:pPr>
      <w:r w:rsidRPr="00BE737C">
        <w:rPr>
          <w:rFonts w:ascii="Arial" w:hAnsi="Arial" w:cs="Arial"/>
        </w:rPr>
        <w:t>Hacia la parte posterior del edificio se halla el vestíbulo que conduce a las</w:t>
      </w:r>
      <w:r w:rsidR="00BF74B8">
        <w:rPr>
          <w:rFonts w:ascii="Arial" w:hAnsi="Arial" w:cs="Arial"/>
        </w:rPr>
        <w:t xml:space="preserve"> suntuosas</w:t>
      </w:r>
      <w:r w:rsidRPr="00BE737C">
        <w:rPr>
          <w:rFonts w:ascii="Arial" w:hAnsi="Arial" w:cs="Arial"/>
        </w:rPr>
        <w:t xml:space="preserve"> </w:t>
      </w:r>
      <w:r w:rsidRPr="00A32C8D">
        <w:rPr>
          <w:rFonts w:ascii="Arial" w:hAnsi="Arial" w:cs="Arial"/>
          <w:i/>
        </w:rPr>
        <w:t>“Escaleras de Honor”,</w:t>
      </w:r>
      <w:r w:rsidRPr="00BE737C">
        <w:rPr>
          <w:rFonts w:ascii="Arial" w:hAnsi="Arial" w:cs="Arial"/>
        </w:rPr>
        <w:t xml:space="preserve"> las mismas que fueron de uso exclusivo de los parlamentarios, de ahí que se les diera ese nombre.</w:t>
      </w:r>
      <w:r w:rsidR="00BF74B8">
        <w:rPr>
          <w:rFonts w:ascii="Arial" w:hAnsi="Arial" w:cs="Arial"/>
        </w:rPr>
        <w:t xml:space="preserve"> </w:t>
      </w:r>
    </w:p>
    <w:p w:rsidR="006A3875" w:rsidRPr="00BE737C" w:rsidRDefault="006A3875" w:rsidP="00DE1670">
      <w:pPr>
        <w:jc w:val="both"/>
        <w:rPr>
          <w:rFonts w:ascii="Arial" w:hAnsi="Arial" w:cs="Arial"/>
        </w:rPr>
      </w:pPr>
    </w:p>
    <w:p w:rsidR="006A3875" w:rsidRPr="00A32C8D" w:rsidRDefault="00BE737C" w:rsidP="00DE1670">
      <w:pPr>
        <w:jc w:val="both"/>
        <w:rPr>
          <w:rFonts w:ascii="Arial" w:hAnsi="Arial" w:cs="Arial"/>
          <w:i/>
        </w:rPr>
      </w:pPr>
      <w:r w:rsidRPr="00BE737C">
        <w:rPr>
          <w:rFonts w:ascii="Arial" w:hAnsi="Arial" w:cs="Arial"/>
        </w:rPr>
        <w:t>L</w:t>
      </w:r>
      <w:r w:rsidR="006A3875" w:rsidRPr="00BE737C">
        <w:rPr>
          <w:rFonts w:ascii="Arial" w:hAnsi="Arial" w:cs="Arial"/>
        </w:rPr>
        <w:t>os rosetones que aparecen de modo reiterativo en tod</w:t>
      </w:r>
      <w:r w:rsidRPr="00BE737C">
        <w:rPr>
          <w:rFonts w:ascii="Arial" w:hAnsi="Arial" w:cs="Arial"/>
        </w:rPr>
        <w:t>os los salones y galerías muestran</w:t>
      </w:r>
      <w:r w:rsidR="006A3875" w:rsidRPr="00BE737C">
        <w:rPr>
          <w:rFonts w:ascii="Arial" w:hAnsi="Arial" w:cs="Arial"/>
        </w:rPr>
        <w:t xml:space="preserve"> el anagrama “RC”, estas letras entrelazadas significan </w:t>
      </w:r>
      <w:r w:rsidR="006A3875" w:rsidRPr="00A32C8D">
        <w:rPr>
          <w:rFonts w:ascii="Arial" w:hAnsi="Arial" w:cs="Arial"/>
          <w:i/>
        </w:rPr>
        <w:t>“República de Cuba”.</w:t>
      </w:r>
    </w:p>
    <w:p w:rsidR="006A3875" w:rsidRDefault="006A3875" w:rsidP="00DE1670">
      <w:pPr>
        <w:jc w:val="both"/>
        <w:rPr>
          <w:rFonts w:ascii="Arial" w:hAnsi="Arial" w:cs="Arial"/>
          <w:color w:val="FF0000"/>
        </w:rPr>
      </w:pPr>
    </w:p>
    <w:p w:rsidR="006A3875" w:rsidRPr="00A32C8D" w:rsidRDefault="006A3875" w:rsidP="00DE1670">
      <w:pPr>
        <w:jc w:val="both"/>
        <w:rPr>
          <w:rFonts w:ascii="Arial" w:hAnsi="Arial" w:cs="Arial"/>
        </w:rPr>
      </w:pPr>
      <w:r w:rsidRPr="00A32C8D">
        <w:rPr>
          <w:rFonts w:ascii="Arial" w:hAnsi="Arial" w:cs="Arial"/>
        </w:rPr>
        <w:t xml:space="preserve">Continuando por la </w:t>
      </w:r>
      <w:r w:rsidR="00A95221">
        <w:rPr>
          <w:rFonts w:ascii="Arial" w:hAnsi="Arial" w:cs="Arial"/>
        </w:rPr>
        <w:t>galería, a la derecha, destacaba</w:t>
      </w:r>
      <w:r w:rsidRPr="00A32C8D">
        <w:rPr>
          <w:rFonts w:ascii="Arial" w:hAnsi="Arial" w:cs="Arial"/>
        </w:rPr>
        <w:t xml:space="preserve"> el trabajo cuidadosamente elaborado de puertas y techos, de los </w:t>
      </w:r>
      <w:r w:rsidRPr="00A32C8D">
        <w:rPr>
          <w:rFonts w:ascii="Arial" w:hAnsi="Arial" w:cs="Arial"/>
          <w:i/>
        </w:rPr>
        <w:t xml:space="preserve">“Salones Yara y </w:t>
      </w:r>
      <w:proofErr w:type="spellStart"/>
      <w:r w:rsidRPr="00A32C8D">
        <w:rPr>
          <w:rFonts w:ascii="Arial" w:hAnsi="Arial" w:cs="Arial"/>
          <w:i/>
        </w:rPr>
        <w:t>Jimaguayú</w:t>
      </w:r>
      <w:proofErr w:type="spellEnd"/>
      <w:r w:rsidRPr="00A32C8D">
        <w:rPr>
          <w:rFonts w:ascii="Arial" w:hAnsi="Arial" w:cs="Arial"/>
          <w:i/>
        </w:rPr>
        <w:t xml:space="preserve">”, </w:t>
      </w:r>
      <w:r w:rsidRPr="00A32C8D">
        <w:rPr>
          <w:rFonts w:ascii="Arial" w:hAnsi="Arial" w:cs="Arial"/>
        </w:rPr>
        <w:t xml:space="preserve">que se destinaron antes para la reunión de los Comités de la Minoría y de la Mayoría Parlamentarias. Estos espacios se utilizan en el presente, para la celebración de eventos de </w:t>
      </w:r>
      <w:r w:rsidR="00BE737C" w:rsidRPr="00A32C8D">
        <w:rPr>
          <w:rFonts w:ascii="Arial" w:hAnsi="Arial" w:cs="Arial"/>
        </w:rPr>
        <w:t>carácter científico y cultural</w:t>
      </w:r>
      <w:r w:rsidRPr="00A32C8D">
        <w:rPr>
          <w:rFonts w:ascii="Arial" w:hAnsi="Arial" w:cs="Arial"/>
        </w:rPr>
        <w:t>.</w:t>
      </w:r>
    </w:p>
    <w:p w:rsidR="006A3875" w:rsidRPr="00BE737C" w:rsidRDefault="006A3875" w:rsidP="00DE1670">
      <w:pPr>
        <w:jc w:val="both"/>
        <w:rPr>
          <w:rFonts w:ascii="Arial" w:hAnsi="Arial" w:cs="Arial"/>
        </w:rPr>
      </w:pPr>
    </w:p>
    <w:p w:rsidR="00A56DC1" w:rsidRDefault="006A3875" w:rsidP="00BF74B8">
      <w:pPr>
        <w:jc w:val="both"/>
        <w:rPr>
          <w:rFonts w:ascii="Arial" w:hAnsi="Arial" w:cs="Arial"/>
        </w:rPr>
      </w:pPr>
      <w:r w:rsidRPr="00A32C8D">
        <w:rPr>
          <w:rFonts w:ascii="Arial" w:hAnsi="Arial" w:cs="Arial"/>
        </w:rPr>
        <w:t xml:space="preserve">Hacia el centro se halla el </w:t>
      </w:r>
      <w:r w:rsidRPr="00A32C8D">
        <w:rPr>
          <w:rFonts w:ascii="Arial" w:hAnsi="Arial" w:cs="Arial"/>
          <w:i/>
        </w:rPr>
        <w:t>“Salón Martí”</w:t>
      </w:r>
      <w:r w:rsidR="00A95221">
        <w:rPr>
          <w:rFonts w:ascii="Arial" w:hAnsi="Arial" w:cs="Arial"/>
          <w:i/>
        </w:rPr>
        <w:t xml:space="preserve">; </w:t>
      </w:r>
      <w:r w:rsidR="002D7AB2" w:rsidRPr="00A32C8D">
        <w:rPr>
          <w:rFonts w:ascii="Arial" w:hAnsi="Arial" w:cs="Arial"/>
        </w:rPr>
        <w:t>aluden a las musas del saber y del pensar</w:t>
      </w:r>
      <w:r w:rsidR="00A95221">
        <w:rPr>
          <w:rFonts w:ascii="Arial" w:hAnsi="Arial" w:cs="Arial"/>
        </w:rPr>
        <w:t xml:space="preserve"> el decorado escogido para techos y paredes</w:t>
      </w:r>
      <w:r w:rsidR="002D7AB2" w:rsidRPr="00A32C8D">
        <w:rPr>
          <w:rFonts w:ascii="Arial" w:hAnsi="Arial" w:cs="Arial"/>
        </w:rPr>
        <w:t xml:space="preserve">; </w:t>
      </w:r>
      <w:r w:rsidR="00A32C8D" w:rsidRPr="00A32C8D">
        <w:rPr>
          <w:rFonts w:ascii="Arial" w:hAnsi="Arial" w:cs="Arial"/>
        </w:rPr>
        <w:t>es de estilo R</w:t>
      </w:r>
      <w:r w:rsidR="00A56DC1" w:rsidRPr="00A32C8D">
        <w:rPr>
          <w:rFonts w:ascii="Arial" w:hAnsi="Arial" w:cs="Arial"/>
        </w:rPr>
        <w:t>enacimiento italiano, inspirado en las galería</w:t>
      </w:r>
      <w:r w:rsidR="00A95221">
        <w:rPr>
          <w:rFonts w:ascii="Arial" w:hAnsi="Arial" w:cs="Arial"/>
        </w:rPr>
        <w:t xml:space="preserve">s de Rafael en el </w:t>
      </w:r>
      <w:r w:rsidR="003A4351">
        <w:rPr>
          <w:rFonts w:ascii="Arial" w:hAnsi="Arial" w:cs="Arial"/>
        </w:rPr>
        <w:t>Vaticano</w:t>
      </w:r>
      <w:r w:rsidR="00A95221">
        <w:rPr>
          <w:rFonts w:ascii="Arial" w:hAnsi="Arial" w:cs="Arial"/>
        </w:rPr>
        <w:t xml:space="preserve">, </w:t>
      </w:r>
      <w:r w:rsidR="00A56DC1" w:rsidRPr="00A32C8D">
        <w:rPr>
          <w:rFonts w:ascii="Arial" w:hAnsi="Arial" w:cs="Arial"/>
        </w:rPr>
        <w:t>cinco grande</w:t>
      </w:r>
      <w:r w:rsidR="00A95221">
        <w:rPr>
          <w:rFonts w:ascii="Arial" w:hAnsi="Arial" w:cs="Arial"/>
        </w:rPr>
        <w:t>s lámparas de bronce pendían</w:t>
      </w:r>
      <w:r w:rsidR="00A56DC1" w:rsidRPr="00A32C8D">
        <w:rPr>
          <w:rFonts w:ascii="Arial" w:hAnsi="Arial" w:cs="Arial"/>
        </w:rPr>
        <w:t xml:space="preserve"> de su cielo raso y otras cuatro de pie o </w:t>
      </w:r>
      <w:r w:rsidR="00A56DC1" w:rsidRPr="00A32C8D">
        <w:rPr>
          <w:rFonts w:ascii="Arial" w:hAnsi="Arial" w:cs="Arial"/>
          <w:i/>
        </w:rPr>
        <w:t>“</w:t>
      </w:r>
      <w:proofErr w:type="spellStart"/>
      <w:r w:rsidR="00A56DC1" w:rsidRPr="00A32C8D">
        <w:rPr>
          <w:rFonts w:ascii="Arial" w:hAnsi="Arial" w:cs="Arial"/>
          <w:i/>
        </w:rPr>
        <w:t>torcheras</w:t>
      </w:r>
      <w:proofErr w:type="spellEnd"/>
      <w:r w:rsidR="00A95221">
        <w:rPr>
          <w:rFonts w:ascii="Arial" w:hAnsi="Arial" w:cs="Arial"/>
        </w:rPr>
        <w:t>”</w:t>
      </w:r>
      <w:r w:rsidR="00A56DC1" w:rsidRPr="00A32C8D">
        <w:rPr>
          <w:rFonts w:ascii="Arial" w:hAnsi="Arial" w:cs="Arial"/>
        </w:rPr>
        <w:t xml:space="preserve"> también de bronce</w:t>
      </w:r>
      <w:r w:rsidR="00A95221">
        <w:rPr>
          <w:rFonts w:ascii="Arial" w:hAnsi="Arial" w:cs="Arial"/>
        </w:rPr>
        <w:t xml:space="preserve"> formaban parte del salón. Aquí se ubicó</w:t>
      </w:r>
      <w:r w:rsidR="00A56DC1" w:rsidRPr="00A32C8D">
        <w:rPr>
          <w:rFonts w:ascii="Arial" w:hAnsi="Arial" w:cs="Arial"/>
        </w:rPr>
        <w:t xml:space="preserve"> el busto de José Martí, obra del escultor montenegrino </w:t>
      </w:r>
      <w:proofErr w:type="spellStart"/>
      <w:r w:rsidR="00A56DC1" w:rsidRPr="00A32C8D">
        <w:rPr>
          <w:rFonts w:ascii="Arial" w:hAnsi="Arial" w:cs="Arial"/>
        </w:rPr>
        <w:t>Janko</w:t>
      </w:r>
      <w:proofErr w:type="spellEnd"/>
      <w:r w:rsidR="00A56DC1" w:rsidRPr="00A32C8D">
        <w:rPr>
          <w:rFonts w:ascii="Arial" w:hAnsi="Arial" w:cs="Arial"/>
        </w:rPr>
        <w:t xml:space="preserve"> </w:t>
      </w:r>
      <w:proofErr w:type="spellStart"/>
      <w:r w:rsidR="00A56DC1" w:rsidRPr="00A32C8D">
        <w:rPr>
          <w:rFonts w:ascii="Arial" w:hAnsi="Arial" w:cs="Arial"/>
        </w:rPr>
        <w:t>Brajowich</w:t>
      </w:r>
      <w:proofErr w:type="spellEnd"/>
      <w:r w:rsidR="00A56DC1" w:rsidRPr="00A32C8D">
        <w:rPr>
          <w:rFonts w:ascii="Arial" w:hAnsi="Arial" w:cs="Arial"/>
        </w:rPr>
        <w:t xml:space="preserve">. </w:t>
      </w:r>
    </w:p>
    <w:p w:rsidR="007740BC" w:rsidRDefault="007740BC" w:rsidP="00BF74B8">
      <w:pPr>
        <w:jc w:val="both"/>
        <w:rPr>
          <w:rFonts w:ascii="Arial" w:hAnsi="Arial" w:cs="Arial"/>
        </w:rPr>
      </w:pPr>
    </w:p>
    <w:p w:rsidR="007740BC" w:rsidRDefault="00BB3CF5" w:rsidP="00BF74B8">
      <w:pPr>
        <w:jc w:val="both"/>
        <w:rPr>
          <w:rFonts w:ascii="Arial" w:hAnsi="Arial" w:cs="Arial"/>
        </w:rPr>
      </w:pPr>
      <w:r w:rsidRPr="007740BC">
        <w:rPr>
          <w:rFonts w:ascii="Arial" w:hAnsi="Arial" w:cs="Arial"/>
          <w:noProof/>
          <w:lang w:val="es-MX" w:eastAsia="es-MX"/>
        </w:rPr>
        <w:drawing>
          <wp:inline distT="0" distB="0" distL="0" distR="0">
            <wp:extent cx="1371600" cy="1495425"/>
            <wp:effectExtent l="0" t="0" r="0" b="9525"/>
            <wp:docPr id="16" name="Imagen 16" descr="Busto JMartí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usto JMartí19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1600" cy="1495425"/>
                    </a:xfrm>
                    <a:prstGeom prst="rect">
                      <a:avLst/>
                    </a:prstGeom>
                    <a:noFill/>
                    <a:ln>
                      <a:noFill/>
                    </a:ln>
                  </pic:spPr>
                </pic:pic>
              </a:graphicData>
            </a:graphic>
          </wp:inline>
        </w:drawing>
      </w:r>
    </w:p>
    <w:p w:rsidR="007740BC" w:rsidRPr="007740BC" w:rsidRDefault="00A95221" w:rsidP="00BF74B8">
      <w:pPr>
        <w:jc w:val="both"/>
        <w:rPr>
          <w:rFonts w:ascii="Arial" w:hAnsi="Arial" w:cs="Arial"/>
          <w:sz w:val="20"/>
          <w:szCs w:val="20"/>
        </w:rPr>
      </w:pPr>
      <w:r>
        <w:rPr>
          <w:rFonts w:ascii="Arial" w:hAnsi="Arial" w:cs="Arial"/>
          <w:sz w:val="20"/>
          <w:szCs w:val="20"/>
        </w:rPr>
        <w:t>Busto de Martí,</w:t>
      </w:r>
      <w:r w:rsidR="007740BC">
        <w:rPr>
          <w:rFonts w:ascii="Arial" w:hAnsi="Arial" w:cs="Arial"/>
          <w:sz w:val="20"/>
          <w:szCs w:val="20"/>
        </w:rPr>
        <w:t xml:space="preserve"> 1929.</w:t>
      </w:r>
    </w:p>
    <w:p w:rsidR="00A56DC1" w:rsidRPr="00A32C8D" w:rsidRDefault="00A56DC1" w:rsidP="00BF74B8">
      <w:pPr>
        <w:jc w:val="both"/>
        <w:rPr>
          <w:rFonts w:ascii="Arial" w:hAnsi="Arial" w:cs="Arial"/>
        </w:rPr>
      </w:pPr>
    </w:p>
    <w:p w:rsidR="00BF74B8" w:rsidRPr="007740BC" w:rsidRDefault="00A56DC1" w:rsidP="00BF74B8">
      <w:pPr>
        <w:jc w:val="both"/>
        <w:rPr>
          <w:rFonts w:ascii="Arial" w:hAnsi="Arial" w:cs="Arial"/>
        </w:rPr>
      </w:pPr>
      <w:r w:rsidRPr="007740BC">
        <w:rPr>
          <w:rFonts w:ascii="Arial" w:hAnsi="Arial" w:cs="Arial"/>
        </w:rPr>
        <w:t>Este salón</w:t>
      </w:r>
      <w:r w:rsidR="002D7AB2" w:rsidRPr="007740BC">
        <w:rPr>
          <w:rFonts w:ascii="Arial" w:hAnsi="Arial" w:cs="Arial"/>
        </w:rPr>
        <w:t xml:space="preserve"> sirve como vestíbulo a la </w:t>
      </w:r>
      <w:r w:rsidR="007740BC" w:rsidRPr="007740BC">
        <w:rPr>
          <w:rFonts w:ascii="Arial" w:hAnsi="Arial" w:cs="Arial"/>
          <w:i/>
        </w:rPr>
        <w:t>“</w:t>
      </w:r>
      <w:r w:rsidR="002D7AB2" w:rsidRPr="007740BC">
        <w:rPr>
          <w:rFonts w:ascii="Arial" w:hAnsi="Arial" w:cs="Arial"/>
          <w:i/>
        </w:rPr>
        <w:t>Biblioteca José Martí</w:t>
      </w:r>
      <w:r w:rsidR="007740BC" w:rsidRPr="007740BC">
        <w:rPr>
          <w:rFonts w:ascii="Arial" w:hAnsi="Arial" w:cs="Arial"/>
          <w:i/>
        </w:rPr>
        <w:t>”</w:t>
      </w:r>
      <w:r w:rsidR="002D7AB2" w:rsidRPr="007740BC">
        <w:rPr>
          <w:rFonts w:ascii="Arial" w:hAnsi="Arial" w:cs="Arial"/>
        </w:rPr>
        <w:t xml:space="preserve">, </w:t>
      </w:r>
      <w:r w:rsidR="007740BC" w:rsidRPr="007740BC">
        <w:rPr>
          <w:rFonts w:ascii="Arial" w:hAnsi="Arial" w:cs="Arial"/>
        </w:rPr>
        <w:t>antes destinada a los congresistas;</w:t>
      </w:r>
      <w:r w:rsidR="002D7AB2" w:rsidRPr="007740BC">
        <w:rPr>
          <w:rFonts w:ascii="Arial" w:hAnsi="Arial" w:cs="Arial"/>
        </w:rPr>
        <w:t xml:space="preserve"> hoy funciona como Sala de Consultas y referencias de la Biblioteca de Ciencias y Tecnología. </w:t>
      </w:r>
      <w:r w:rsidR="00BF74B8" w:rsidRPr="007740BC">
        <w:rPr>
          <w:rFonts w:ascii="Arial" w:hAnsi="Arial" w:cs="Arial"/>
        </w:rPr>
        <w:t>La Biblioteca es de estilo Renacimiento, de intensos colores en su decoración</w:t>
      </w:r>
      <w:r w:rsidR="00BF74B8" w:rsidRPr="007740BC">
        <w:rPr>
          <w:rFonts w:ascii="Arial" w:hAnsi="Arial" w:cs="Arial"/>
          <w:i/>
        </w:rPr>
        <w:t>.</w:t>
      </w:r>
      <w:r w:rsidR="007740BC" w:rsidRPr="007740BC">
        <w:rPr>
          <w:rFonts w:ascii="Arial" w:hAnsi="Arial" w:cs="Arial"/>
        </w:rPr>
        <w:t xml:space="preserve"> Considerada</w:t>
      </w:r>
      <w:r w:rsidR="00BF74B8" w:rsidRPr="007740BC">
        <w:rPr>
          <w:rFonts w:ascii="Arial" w:hAnsi="Arial" w:cs="Arial"/>
        </w:rPr>
        <w:t xml:space="preserve"> uno de los salones más hermosos del</w:t>
      </w:r>
      <w:r w:rsidR="007740BC" w:rsidRPr="007740BC">
        <w:rPr>
          <w:rFonts w:ascii="Arial" w:hAnsi="Arial" w:cs="Arial"/>
        </w:rPr>
        <w:t xml:space="preserve"> Capitolio. El techo está</w:t>
      </w:r>
      <w:r w:rsidR="00BF74B8" w:rsidRPr="007740BC">
        <w:rPr>
          <w:rFonts w:ascii="Arial" w:hAnsi="Arial" w:cs="Arial"/>
        </w:rPr>
        <w:t xml:space="preserve"> inspirado en una sala del palacio </w:t>
      </w:r>
      <w:r w:rsidR="00BF74B8" w:rsidRPr="007740BC">
        <w:rPr>
          <w:rFonts w:ascii="Arial" w:hAnsi="Arial" w:cs="Arial"/>
          <w:i/>
        </w:rPr>
        <w:t>“</w:t>
      </w:r>
      <w:proofErr w:type="spellStart"/>
      <w:r w:rsidR="00BF74B8" w:rsidRPr="007740BC">
        <w:rPr>
          <w:rFonts w:ascii="Arial" w:hAnsi="Arial" w:cs="Arial"/>
          <w:i/>
        </w:rPr>
        <w:t>Borghese</w:t>
      </w:r>
      <w:proofErr w:type="spellEnd"/>
      <w:r w:rsidR="00BF74B8" w:rsidRPr="007740BC">
        <w:rPr>
          <w:rFonts w:ascii="Arial" w:hAnsi="Arial" w:cs="Arial"/>
          <w:i/>
        </w:rPr>
        <w:t>”</w:t>
      </w:r>
      <w:r w:rsidR="00A95221">
        <w:rPr>
          <w:rFonts w:ascii="Arial" w:hAnsi="Arial" w:cs="Arial"/>
        </w:rPr>
        <w:t xml:space="preserve">, mostrando </w:t>
      </w:r>
      <w:r w:rsidR="00BF74B8" w:rsidRPr="007740BC">
        <w:rPr>
          <w:rFonts w:ascii="Arial" w:hAnsi="Arial" w:cs="Arial"/>
        </w:rPr>
        <w:t>en el centro un lucernario octogonal de cristales emplomados.</w:t>
      </w:r>
      <w:r w:rsidRPr="007740BC">
        <w:rPr>
          <w:rFonts w:ascii="Arial" w:hAnsi="Arial" w:cs="Arial"/>
        </w:rPr>
        <w:t xml:space="preserve"> </w:t>
      </w:r>
    </w:p>
    <w:p w:rsidR="00BF74B8" w:rsidRDefault="00BF74B8" w:rsidP="00DE1670">
      <w:pPr>
        <w:jc w:val="both"/>
        <w:rPr>
          <w:rFonts w:ascii="Arial" w:hAnsi="Arial" w:cs="Arial"/>
        </w:rPr>
      </w:pPr>
    </w:p>
    <w:p w:rsidR="007322FD" w:rsidRPr="003B3BC1" w:rsidRDefault="002D7AB2" w:rsidP="00BF74B8">
      <w:pPr>
        <w:jc w:val="both"/>
        <w:rPr>
          <w:rFonts w:ascii="Arial" w:hAnsi="Arial" w:cs="Arial"/>
        </w:rPr>
      </w:pPr>
      <w:r w:rsidRPr="009B039B">
        <w:rPr>
          <w:rFonts w:ascii="Arial" w:hAnsi="Arial" w:cs="Arial"/>
        </w:rPr>
        <w:t>Al final de este salón y continuando el recorrido por la galería, se llega al ala Sur del Capitolio, donde sesionaban</w:t>
      </w:r>
      <w:r>
        <w:rPr>
          <w:rFonts w:ascii="Arial" w:hAnsi="Arial" w:cs="Arial"/>
          <w:color w:val="FF0000"/>
        </w:rPr>
        <w:t xml:space="preserve"> </w:t>
      </w:r>
      <w:r w:rsidRPr="003B3BC1">
        <w:rPr>
          <w:rFonts w:ascii="Arial" w:hAnsi="Arial" w:cs="Arial"/>
        </w:rPr>
        <w:t>la Cámara Alta o Senado de la República,</w:t>
      </w:r>
      <w:r w:rsidR="009B039B">
        <w:rPr>
          <w:rFonts w:ascii="Arial" w:hAnsi="Arial" w:cs="Arial"/>
          <w:color w:val="FF0000"/>
        </w:rPr>
        <w:t xml:space="preserve"> </w:t>
      </w:r>
      <w:r w:rsidRPr="009B039B">
        <w:rPr>
          <w:rFonts w:ascii="Arial" w:hAnsi="Arial" w:cs="Arial"/>
        </w:rPr>
        <w:t>la similitud de es</w:t>
      </w:r>
      <w:r w:rsidR="00BE737C" w:rsidRPr="009B039B">
        <w:rPr>
          <w:rFonts w:ascii="Arial" w:hAnsi="Arial" w:cs="Arial"/>
        </w:rPr>
        <w:t xml:space="preserve">tilos es una repetición de los </w:t>
      </w:r>
      <w:r w:rsidRPr="009B039B">
        <w:rPr>
          <w:rFonts w:ascii="Arial" w:hAnsi="Arial" w:cs="Arial"/>
        </w:rPr>
        <w:t>s</w:t>
      </w:r>
      <w:r w:rsidR="00BE737C" w:rsidRPr="009B039B">
        <w:rPr>
          <w:rFonts w:ascii="Arial" w:hAnsi="Arial" w:cs="Arial"/>
        </w:rPr>
        <w:t xml:space="preserve">alones </w:t>
      </w:r>
      <w:r w:rsidRPr="009B039B">
        <w:rPr>
          <w:rFonts w:ascii="Arial" w:hAnsi="Arial" w:cs="Arial"/>
        </w:rPr>
        <w:t>a</w:t>
      </w:r>
      <w:r w:rsidR="00BE737C" w:rsidRPr="009B039B">
        <w:rPr>
          <w:rFonts w:ascii="Arial" w:hAnsi="Arial" w:cs="Arial"/>
        </w:rPr>
        <w:t>n</w:t>
      </w:r>
      <w:r w:rsidRPr="009B039B">
        <w:rPr>
          <w:rFonts w:ascii="Arial" w:hAnsi="Arial" w:cs="Arial"/>
        </w:rPr>
        <w:t>tes descritos.</w:t>
      </w:r>
      <w:r w:rsidR="007322FD">
        <w:rPr>
          <w:rFonts w:ascii="Arial" w:hAnsi="Arial" w:cs="Arial"/>
        </w:rPr>
        <w:t xml:space="preserve"> </w:t>
      </w:r>
      <w:r w:rsidR="007322FD" w:rsidRPr="003B3BC1">
        <w:rPr>
          <w:rFonts w:ascii="Arial" w:hAnsi="Arial" w:cs="Arial"/>
        </w:rPr>
        <w:t xml:space="preserve">En el extremo de esta ala sur se encuentra el segundo Hemiciclo del edificio que sirvió para trabajo de la Cámara del Senado, hoy lleva el nombre de </w:t>
      </w:r>
      <w:r w:rsidR="003B3BC1" w:rsidRPr="003B3BC1">
        <w:rPr>
          <w:rFonts w:ascii="Arial" w:hAnsi="Arial" w:cs="Arial"/>
          <w:i/>
        </w:rPr>
        <w:t>“</w:t>
      </w:r>
      <w:r w:rsidR="007322FD" w:rsidRPr="003B3BC1">
        <w:rPr>
          <w:rFonts w:ascii="Arial" w:hAnsi="Arial" w:cs="Arial"/>
          <w:i/>
        </w:rPr>
        <w:t>Frank País</w:t>
      </w:r>
      <w:r w:rsidR="003B3BC1" w:rsidRPr="003B3BC1">
        <w:rPr>
          <w:rFonts w:ascii="Arial" w:hAnsi="Arial" w:cs="Arial"/>
          <w:i/>
        </w:rPr>
        <w:t>”</w:t>
      </w:r>
      <w:r w:rsidR="007322FD" w:rsidRPr="003B3BC1">
        <w:rPr>
          <w:rFonts w:ascii="Arial" w:hAnsi="Arial" w:cs="Arial"/>
          <w:i/>
        </w:rPr>
        <w:t>,</w:t>
      </w:r>
      <w:r w:rsidR="007322FD" w:rsidRPr="003B3BC1">
        <w:rPr>
          <w:rFonts w:ascii="Arial" w:hAnsi="Arial" w:cs="Arial"/>
        </w:rPr>
        <w:t xml:space="preserve"> de </w:t>
      </w:r>
      <w:r w:rsidR="007322FD" w:rsidRPr="003B3BC1">
        <w:rPr>
          <w:rFonts w:ascii="Arial" w:hAnsi="Arial" w:cs="Arial"/>
        </w:rPr>
        <w:lastRenderedPageBreak/>
        <w:t>gran nobleza y dignidad en su decoración. Entre los escaños de planta baj</w:t>
      </w:r>
      <w:r w:rsidR="00A95221">
        <w:rPr>
          <w:rFonts w:ascii="Arial" w:hAnsi="Arial" w:cs="Arial"/>
        </w:rPr>
        <w:t>a y los palcos, contiene una capacidad</w:t>
      </w:r>
      <w:r w:rsidR="007322FD" w:rsidRPr="003B3BC1">
        <w:rPr>
          <w:rFonts w:ascii="Arial" w:hAnsi="Arial" w:cs="Arial"/>
        </w:rPr>
        <w:t xml:space="preserve"> de 400 asientos. </w:t>
      </w:r>
    </w:p>
    <w:p w:rsidR="003B3BC1" w:rsidRDefault="003B3BC1" w:rsidP="00BF74B8">
      <w:pPr>
        <w:jc w:val="both"/>
        <w:rPr>
          <w:rFonts w:ascii="Arial" w:hAnsi="Arial" w:cs="Arial"/>
          <w:color w:val="008000"/>
        </w:rPr>
      </w:pPr>
    </w:p>
    <w:p w:rsidR="003B3BC1" w:rsidRDefault="00BB3CF5" w:rsidP="00BF74B8">
      <w:pPr>
        <w:jc w:val="both"/>
        <w:rPr>
          <w:rFonts w:ascii="Arial" w:hAnsi="Arial" w:cs="Arial"/>
          <w:color w:val="008000"/>
        </w:rPr>
      </w:pPr>
      <w:r w:rsidRPr="003B3BC1">
        <w:rPr>
          <w:rFonts w:ascii="Arial" w:hAnsi="Arial" w:cs="Arial"/>
          <w:noProof/>
          <w:color w:val="008000"/>
          <w:lang w:val="es-MX" w:eastAsia="es-MX"/>
        </w:rPr>
        <w:drawing>
          <wp:inline distT="0" distB="0" distL="0" distR="0">
            <wp:extent cx="2171700" cy="1581150"/>
            <wp:effectExtent l="0" t="0" r="0" b="0"/>
            <wp:docPr id="17" name="Imagen 17" descr="1931 Hemiciclo del Sen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31 Hemiciclo del Senad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1700" cy="1581150"/>
                    </a:xfrm>
                    <a:prstGeom prst="rect">
                      <a:avLst/>
                    </a:prstGeom>
                    <a:noFill/>
                    <a:ln>
                      <a:noFill/>
                    </a:ln>
                  </pic:spPr>
                </pic:pic>
              </a:graphicData>
            </a:graphic>
          </wp:inline>
        </w:drawing>
      </w:r>
    </w:p>
    <w:p w:rsidR="003B3BC1" w:rsidRPr="003B3BC1" w:rsidRDefault="00A95221" w:rsidP="00BF74B8">
      <w:pPr>
        <w:jc w:val="both"/>
        <w:rPr>
          <w:rFonts w:ascii="Arial" w:hAnsi="Arial" w:cs="Arial"/>
          <w:sz w:val="20"/>
          <w:szCs w:val="20"/>
        </w:rPr>
      </w:pPr>
      <w:r>
        <w:rPr>
          <w:rFonts w:ascii="Arial" w:hAnsi="Arial" w:cs="Arial"/>
          <w:sz w:val="20"/>
          <w:szCs w:val="20"/>
        </w:rPr>
        <w:t>Hemiciclo del Senado,</w:t>
      </w:r>
      <w:r w:rsidR="003B3BC1">
        <w:rPr>
          <w:rFonts w:ascii="Arial" w:hAnsi="Arial" w:cs="Arial"/>
          <w:sz w:val="20"/>
          <w:szCs w:val="20"/>
        </w:rPr>
        <w:t xml:space="preserve"> 1931.</w:t>
      </w:r>
    </w:p>
    <w:p w:rsidR="007322FD" w:rsidRDefault="007322FD" w:rsidP="00BF74B8">
      <w:pPr>
        <w:jc w:val="both"/>
        <w:rPr>
          <w:rFonts w:ascii="Arial" w:hAnsi="Arial" w:cs="Arial"/>
          <w:color w:val="008000"/>
        </w:rPr>
      </w:pPr>
    </w:p>
    <w:p w:rsidR="00BF74B8" w:rsidRPr="003B3BC1" w:rsidRDefault="00BF74B8" w:rsidP="00BF74B8">
      <w:pPr>
        <w:jc w:val="both"/>
        <w:rPr>
          <w:rFonts w:ascii="Arial" w:hAnsi="Arial" w:cs="Arial"/>
        </w:rPr>
      </w:pPr>
      <w:r w:rsidRPr="003B3BC1">
        <w:rPr>
          <w:rFonts w:ascii="Arial" w:hAnsi="Arial" w:cs="Arial"/>
        </w:rPr>
        <w:t xml:space="preserve">Los vestíbulos de planta baja llevan a los locales destinados a las antiguas oficinas del Congreso y la </w:t>
      </w:r>
      <w:r w:rsidRPr="003B3BC1">
        <w:rPr>
          <w:rFonts w:ascii="Arial" w:hAnsi="Arial" w:cs="Arial"/>
          <w:i/>
        </w:rPr>
        <w:t>Biblioteca “Maceo”.</w:t>
      </w:r>
    </w:p>
    <w:p w:rsidR="00BF74B8" w:rsidRDefault="00BF74B8" w:rsidP="00DE1670">
      <w:pPr>
        <w:jc w:val="both"/>
        <w:rPr>
          <w:rFonts w:ascii="Arial" w:hAnsi="Arial" w:cs="Arial"/>
        </w:rPr>
      </w:pPr>
    </w:p>
    <w:p w:rsidR="009B039B" w:rsidRPr="003B3BC1" w:rsidRDefault="009B039B" w:rsidP="00DE1670">
      <w:pPr>
        <w:jc w:val="both"/>
        <w:rPr>
          <w:rFonts w:ascii="Arial" w:hAnsi="Arial" w:cs="Arial"/>
          <w:b/>
          <w:u w:val="single"/>
        </w:rPr>
      </w:pPr>
      <w:r w:rsidRPr="003B3BC1">
        <w:rPr>
          <w:rFonts w:ascii="Arial" w:hAnsi="Arial" w:cs="Arial"/>
          <w:b/>
          <w:u w:val="single"/>
        </w:rPr>
        <w:t>La cúpula del Capitolio.</w:t>
      </w:r>
    </w:p>
    <w:p w:rsidR="00FB4446" w:rsidRDefault="00FB4446" w:rsidP="00DE1670">
      <w:pPr>
        <w:jc w:val="both"/>
        <w:rPr>
          <w:rFonts w:ascii="Arial" w:hAnsi="Arial" w:cs="Arial"/>
          <w:u w:val="single"/>
        </w:rPr>
      </w:pPr>
    </w:p>
    <w:p w:rsidR="00FB4446" w:rsidRPr="00FB4446" w:rsidRDefault="00BB3CF5" w:rsidP="00DE1670">
      <w:pPr>
        <w:jc w:val="both"/>
        <w:rPr>
          <w:rFonts w:ascii="Arial" w:hAnsi="Arial" w:cs="Arial"/>
        </w:rPr>
      </w:pPr>
      <w:r w:rsidRPr="00FB4446">
        <w:rPr>
          <w:rFonts w:ascii="Arial" w:hAnsi="Arial" w:cs="Arial"/>
          <w:noProof/>
          <w:lang w:val="es-MX" w:eastAsia="es-MX"/>
        </w:rPr>
        <w:drawing>
          <wp:inline distT="0" distB="0" distL="0" distR="0">
            <wp:extent cx="1257300" cy="1666875"/>
            <wp:effectExtent l="0" t="0" r="0" b="9525"/>
            <wp:docPr id="18" name="Imagen 18" descr="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57300" cy="1666875"/>
                    </a:xfrm>
                    <a:prstGeom prst="rect">
                      <a:avLst/>
                    </a:prstGeom>
                    <a:noFill/>
                    <a:ln>
                      <a:noFill/>
                    </a:ln>
                  </pic:spPr>
                </pic:pic>
              </a:graphicData>
            </a:graphic>
          </wp:inline>
        </w:drawing>
      </w:r>
      <w:r w:rsidR="00FB4446">
        <w:rPr>
          <w:rFonts w:ascii="Arial" w:hAnsi="Arial" w:cs="Arial"/>
        </w:rPr>
        <w:t xml:space="preserve">     </w:t>
      </w:r>
      <w:r w:rsidRPr="00FB4446">
        <w:rPr>
          <w:rFonts w:ascii="Arial" w:hAnsi="Arial" w:cs="Arial"/>
          <w:noProof/>
          <w:lang w:val="es-MX" w:eastAsia="es-MX"/>
        </w:rPr>
        <w:drawing>
          <wp:inline distT="0" distB="0" distL="0" distR="0">
            <wp:extent cx="1266825" cy="1647825"/>
            <wp:effectExtent l="0" t="0" r="9525" b="9525"/>
            <wp:docPr id="19" name="Imagen 19" descr="terminada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rminada 19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6825" cy="1647825"/>
                    </a:xfrm>
                    <a:prstGeom prst="rect">
                      <a:avLst/>
                    </a:prstGeom>
                    <a:noFill/>
                    <a:ln>
                      <a:noFill/>
                    </a:ln>
                  </pic:spPr>
                </pic:pic>
              </a:graphicData>
            </a:graphic>
          </wp:inline>
        </w:drawing>
      </w:r>
    </w:p>
    <w:p w:rsidR="002D7AB2" w:rsidRDefault="003B3BC1" w:rsidP="00DE1670">
      <w:pPr>
        <w:jc w:val="both"/>
        <w:rPr>
          <w:rFonts w:ascii="Arial" w:hAnsi="Arial" w:cs="Arial"/>
          <w:sz w:val="20"/>
          <w:szCs w:val="20"/>
        </w:rPr>
      </w:pPr>
      <w:r>
        <w:rPr>
          <w:rFonts w:ascii="Arial" w:hAnsi="Arial" w:cs="Arial"/>
          <w:sz w:val="20"/>
          <w:szCs w:val="20"/>
        </w:rPr>
        <w:t xml:space="preserve">En construcción.        </w:t>
      </w:r>
      <w:r w:rsidR="006A15E1">
        <w:rPr>
          <w:rFonts w:ascii="Arial" w:hAnsi="Arial" w:cs="Arial"/>
          <w:sz w:val="20"/>
          <w:szCs w:val="20"/>
        </w:rPr>
        <w:t xml:space="preserve">       </w:t>
      </w:r>
      <w:r w:rsidR="00A95221">
        <w:rPr>
          <w:rFonts w:ascii="Arial" w:hAnsi="Arial" w:cs="Arial"/>
          <w:sz w:val="20"/>
          <w:szCs w:val="20"/>
        </w:rPr>
        <w:t>Finalizada,</w:t>
      </w:r>
      <w:r>
        <w:rPr>
          <w:rFonts w:ascii="Arial" w:hAnsi="Arial" w:cs="Arial"/>
          <w:sz w:val="20"/>
          <w:szCs w:val="20"/>
        </w:rPr>
        <w:t xml:space="preserve"> 1929.      </w:t>
      </w:r>
    </w:p>
    <w:p w:rsidR="003B3BC1" w:rsidRPr="003B3BC1" w:rsidRDefault="006A15E1" w:rsidP="00DE1670">
      <w:pPr>
        <w:jc w:val="both"/>
        <w:rPr>
          <w:rFonts w:ascii="Arial" w:hAnsi="Arial" w:cs="Arial"/>
          <w:sz w:val="20"/>
          <w:szCs w:val="20"/>
        </w:rPr>
      </w:pPr>
      <w:r>
        <w:rPr>
          <w:rFonts w:ascii="Arial" w:hAnsi="Arial" w:cs="Arial"/>
          <w:sz w:val="20"/>
          <w:szCs w:val="20"/>
        </w:rPr>
        <w:t xml:space="preserve">   </w:t>
      </w:r>
    </w:p>
    <w:p w:rsidR="00683E6B" w:rsidRDefault="009B039B" w:rsidP="00DE1670">
      <w:pPr>
        <w:jc w:val="both"/>
        <w:rPr>
          <w:rFonts w:ascii="Arial" w:hAnsi="Arial" w:cs="Arial"/>
        </w:rPr>
      </w:pPr>
      <w:r>
        <w:rPr>
          <w:rFonts w:ascii="Arial" w:hAnsi="Arial" w:cs="Arial"/>
        </w:rPr>
        <w:t xml:space="preserve">No </w:t>
      </w:r>
      <w:r w:rsidR="0017357E" w:rsidRPr="00BC2AE7">
        <w:rPr>
          <w:rFonts w:ascii="Arial" w:hAnsi="Arial" w:cs="Arial"/>
        </w:rPr>
        <w:t>pasa por alto</w:t>
      </w:r>
      <w:r w:rsidR="00071869" w:rsidRPr="00BC2AE7">
        <w:rPr>
          <w:rFonts w:ascii="Arial" w:hAnsi="Arial" w:cs="Arial"/>
        </w:rPr>
        <w:t xml:space="preserve"> la grandeza de </w:t>
      </w:r>
      <w:r w:rsidR="00071869" w:rsidRPr="006A15E1">
        <w:rPr>
          <w:rFonts w:ascii="Arial" w:hAnsi="Arial" w:cs="Arial"/>
        </w:rPr>
        <w:t>la cúpula</w:t>
      </w:r>
      <w:r>
        <w:rPr>
          <w:rFonts w:ascii="Arial" w:hAnsi="Arial" w:cs="Arial"/>
        </w:rPr>
        <w:t xml:space="preserve"> que corona el Capitolio</w:t>
      </w:r>
      <w:r w:rsidR="00071869" w:rsidRPr="00BC2AE7">
        <w:rPr>
          <w:rFonts w:ascii="Arial" w:hAnsi="Arial" w:cs="Arial"/>
        </w:rPr>
        <w:t>, centro de atracción</w:t>
      </w:r>
      <w:r w:rsidR="006A15E1">
        <w:rPr>
          <w:rFonts w:ascii="Arial" w:hAnsi="Arial" w:cs="Arial"/>
        </w:rPr>
        <w:t xml:space="preserve"> del edificio en su conjunto. F</w:t>
      </w:r>
      <w:r>
        <w:rPr>
          <w:rFonts w:ascii="Arial" w:hAnsi="Arial" w:cs="Arial"/>
        </w:rPr>
        <w:t>ue concebida para que se divisara</w:t>
      </w:r>
      <w:r w:rsidR="00071869" w:rsidRPr="00BC2AE7">
        <w:rPr>
          <w:rFonts w:ascii="Arial" w:hAnsi="Arial" w:cs="Arial"/>
        </w:rPr>
        <w:t xml:space="preserve"> desde grandes distancias,</w:t>
      </w:r>
      <w:r w:rsidR="006A15E1">
        <w:rPr>
          <w:rFonts w:ascii="Arial" w:hAnsi="Arial" w:cs="Arial"/>
        </w:rPr>
        <w:t xml:space="preserve"> de ahí que</w:t>
      </w:r>
      <w:r w:rsidR="00071869" w:rsidRPr="00BC2AE7">
        <w:rPr>
          <w:rFonts w:ascii="Arial" w:hAnsi="Arial" w:cs="Arial"/>
        </w:rPr>
        <w:t xml:space="preserve"> su linterna </w:t>
      </w:r>
      <w:r w:rsidRPr="00BC2AE7">
        <w:rPr>
          <w:rFonts w:ascii="Arial" w:hAnsi="Arial" w:cs="Arial"/>
        </w:rPr>
        <w:t xml:space="preserve">semejaba un faro </w:t>
      </w:r>
      <w:r w:rsidR="00071869" w:rsidRPr="00BC2AE7">
        <w:rPr>
          <w:rFonts w:ascii="Arial" w:hAnsi="Arial" w:cs="Arial"/>
        </w:rPr>
        <w:t>en medio de la noche</w:t>
      </w:r>
      <w:r w:rsidR="006A15E1">
        <w:rPr>
          <w:rFonts w:ascii="Arial" w:hAnsi="Arial" w:cs="Arial"/>
        </w:rPr>
        <w:t xml:space="preserve">, donde se instaló </w:t>
      </w:r>
      <w:r w:rsidR="006A15E1">
        <w:rPr>
          <w:rFonts w:ascii="Arial" w:hAnsi="Arial" w:cs="Arial"/>
          <w:i/>
        </w:rPr>
        <w:t>“el centellador”</w:t>
      </w:r>
      <w:r w:rsidR="006A15E1">
        <w:rPr>
          <w:rFonts w:ascii="Arial" w:hAnsi="Arial" w:cs="Arial"/>
        </w:rPr>
        <w:t xml:space="preserve">, </w:t>
      </w:r>
      <w:r w:rsidR="00A95221">
        <w:rPr>
          <w:rFonts w:ascii="Arial" w:hAnsi="Arial" w:cs="Arial"/>
        </w:rPr>
        <w:t>único en el mundo en su fecha</w:t>
      </w:r>
      <w:r w:rsidR="00071869" w:rsidRPr="00BC2AE7">
        <w:rPr>
          <w:rFonts w:ascii="Arial" w:hAnsi="Arial" w:cs="Arial"/>
        </w:rPr>
        <w:t>. En los momentos en que se construyó</w:t>
      </w:r>
      <w:r w:rsidR="006A15E1">
        <w:rPr>
          <w:rFonts w:ascii="Arial" w:hAnsi="Arial" w:cs="Arial"/>
        </w:rPr>
        <w:t>,</w:t>
      </w:r>
      <w:r w:rsidR="00071869" w:rsidRPr="00BC2AE7">
        <w:rPr>
          <w:rFonts w:ascii="Arial" w:hAnsi="Arial" w:cs="Arial"/>
        </w:rPr>
        <w:t xml:space="preserve"> era la quinta del mundo</w:t>
      </w:r>
      <w:r w:rsidR="006A15E1">
        <w:rPr>
          <w:rFonts w:ascii="Arial" w:hAnsi="Arial" w:cs="Arial"/>
        </w:rPr>
        <w:t xml:space="preserve"> en diámetro y altura</w:t>
      </w:r>
      <w:r w:rsidR="00071869" w:rsidRPr="00BC2AE7">
        <w:rPr>
          <w:rFonts w:ascii="Arial" w:hAnsi="Arial" w:cs="Arial"/>
        </w:rPr>
        <w:t xml:space="preserve"> entre las cúpulas del Renacimiento.</w:t>
      </w:r>
      <w:r w:rsidR="002C50EE">
        <w:rPr>
          <w:rFonts w:ascii="Arial" w:hAnsi="Arial" w:cs="Arial"/>
        </w:rPr>
        <w:t xml:space="preserve"> </w:t>
      </w:r>
      <w:r w:rsidR="006A15E1">
        <w:rPr>
          <w:rFonts w:ascii="Arial" w:hAnsi="Arial" w:cs="Arial"/>
        </w:rPr>
        <w:t xml:space="preserve">En ella </w:t>
      </w:r>
      <w:r w:rsidR="002C50EE" w:rsidRPr="009B039B">
        <w:rPr>
          <w:rFonts w:ascii="Arial" w:hAnsi="Arial" w:cs="Arial"/>
        </w:rPr>
        <w:t>destacan los escudos de las seis antiguas provincias de nuestro país</w:t>
      </w:r>
      <w:r w:rsidR="006A15E1">
        <w:rPr>
          <w:rFonts w:ascii="Arial" w:hAnsi="Arial" w:cs="Arial"/>
        </w:rPr>
        <w:t xml:space="preserve"> (Pinar del Río, La Habana, Matanzas, Las Villas, </w:t>
      </w:r>
      <w:proofErr w:type="spellStart"/>
      <w:r w:rsidR="006A15E1">
        <w:rPr>
          <w:rFonts w:ascii="Arial" w:hAnsi="Arial" w:cs="Arial"/>
        </w:rPr>
        <w:t>Camaguey</w:t>
      </w:r>
      <w:proofErr w:type="spellEnd"/>
      <w:r w:rsidR="006A15E1">
        <w:rPr>
          <w:rFonts w:ascii="Arial" w:hAnsi="Arial" w:cs="Arial"/>
        </w:rPr>
        <w:t xml:space="preserve"> y Oriente)</w:t>
      </w:r>
      <w:r w:rsidR="002C50EE" w:rsidRPr="009B039B">
        <w:rPr>
          <w:rFonts w:ascii="Arial" w:hAnsi="Arial" w:cs="Arial"/>
        </w:rPr>
        <w:t>.</w:t>
      </w:r>
      <w:r w:rsidRPr="009B039B">
        <w:rPr>
          <w:rFonts w:ascii="Arial" w:hAnsi="Arial" w:cs="Arial"/>
        </w:rPr>
        <w:t xml:space="preserve"> Tiene una altura de 91,73m. </w:t>
      </w:r>
    </w:p>
    <w:p w:rsidR="006A15E1" w:rsidRDefault="006A15E1" w:rsidP="00DE1670">
      <w:pPr>
        <w:jc w:val="both"/>
        <w:rPr>
          <w:rFonts w:ascii="Arial" w:hAnsi="Arial" w:cs="Arial"/>
        </w:rPr>
      </w:pPr>
    </w:p>
    <w:p w:rsidR="00683E6B" w:rsidRDefault="00683E6B" w:rsidP="00DE1670">
      <w:pPr>
        <w:jc w:val="both"/>
        <w:rPr>
          <w:rFonts w:ascii="Arial" w:hAnsi="Arial" w:cs="Arial"/>
        </w:rPr>
      </w:pPr>
      <w:r>
        <w:rPr>
          <w:rFonts w:ascii="Arial" w:hAnsi="Arial" w:cs="Arial"/>
        </w:rPr>
        <w:t xml:space="preserve">En su composición interior y exterior se asemeja a la del Panteón de París, superándolo en dimensiones y altura sobre el nivel de la acera del edificio. Influyeron en su construcción las cúpulas más famosas, consideradas verdaderas obras de arte, aunque el modelo central fue la </w:t>
      </w:r>
      <w:r w:rsidR="00F53617">
        <w:rPr>
          <w:rFonts w:ascii="Arial" w:hAnsi="Arial" w:cs="Arial"/>
        </w:rPr>
        <w:t xml:space="preserve">ya </w:t>
      </w:r>
      <w:r>
        <w:rPr>
          <w:rFonts w:ascii="Arial" w:hAnsi="Arial" w:cs="Arial"/>
        </w:rPr>
        <w:t>menciona</w:t>
      </w:r>
      <w:r w:rsidR="00F53617">
        <w:rPr>
          <w:rFonts w:ascii="Arial" w:hAnsi="Arial" w:cs="Arial"/>
        </w:rPr>
        <w:t xml:space="preserve">da. </w:t>
      </w:r>
      <w:r>
        <w:rPr>
          <w:rFonts w:ascii="Arial" w:hAnsi="Arial" w:cs="Arial"/>
        </w:rPr>
        <w:t xml:space="preserve">De la de San Pedro de Roma se tomó en cuenta la curva de su pretil y los poderosos nervios proyectantes del casquete principal. Se estudiaron otras obras semejantes, como la de San Pablo de Londres y la del Capitolio de Washington. A pesar de todo esto, los detalles de la cúpula y la linterna son originales. </w:t>
      </w:r>
    </w:p>
    <w:p w:rsidR="00683E6B" w:rsidRDefault="00683E6B" w:rsidP="00DE1670">
      <w:pPr>
        <w:jc w:val="both"/>
        <w:rPr>
          <w:rFonts w:ascii="Arial" w:hAnsi="Arial" w:cs="Arial"/>
        </w:rPr>
      </w:pPr>
    </w:p>
    <w:p w:rsidR="00683E6B" w:rsidRDefault="00683E6B" w:rsidP="00DE1670">
      <w:pPr>
        <w:jc w:val="both"/>
        <w:rPr>
          <w:rFonts w:ascii="Arial" w:hAnsi="Arial" w:cs="Arial"/>
        </w:rPr>
      </w:pPr>
      <w:r>
        <w:rPr>
          <w:rFonts w:ascii="Arial" w:hAnsi="Arial" w:cs="Arial"/>
        </w:rPr>
        <w:t>La cúpula del Capitolio de La Habana, tiene una</w:t>
      </w:r>
      <w:r w:rsidR="006A15E1">
        <w:rPr>
          <w:rFonts w:ascii="Arial" w:hAnsi="Arial" w:cs="Arial"/>
        </w:rPr>
        <w:t xml:space="preserve"> curvatura de arcos circulares </w:t>
      </w:r>
      <w:r>
        <w:rPr>
          <w:rFonts w:ascii="Arial" w:hAnsi="Arial" w:cs="Arial"/>
        </w:rPr>
        <w:t>acodados de modo que producen un efecto semejante al de una parábola</w:t>
      </w:r>
      <w:r w:rsidR="007A6A22">
        <w:rPr>
          <w:rFonts w:ascii="Arial" w:hAnsi="Arial" w:cs="Arial"/>
        </w:rPr>
        <w:t xml:space="preserve">. Desde </w:t>
      </w:r>
      <w:r w:rsidR="007A6A22">
        <w:rPr>
          <w:rFonts w:ascii="Arial" w:hAnsi="Arial" w:cs="Arial"/>
        </w:rPr>
        <w:lastRenderedPageBreak/>
        <w:t>sus capiteles se deslizan suavemente los salientes de piedra que forman sus 16 nervios.</w:t>
      </w:r>
    </w:p>
    <w:p w:rsidR="00683E6B" w:rsidRDefault="00683E6B" w:rsidP="00DE1670">
      <w:pPr>
        <w:jc w:val="both"/>
        <w:rPr>
          <w:rFonts w:ascii="Arial" w:hAnsi="Arial" w:cs="Arial"/>
        </w:rPr>
      </w:pPr>
    </w:p>
    <w:p w:rsidR="00BF74B8" w:rsidRPr="006A15E1" w:rsidRDefault="00BF74B8" w:rsidP="00DE1670">
      <w:pPr>
        <w:jc w:val="both"/>
        <w:rPr>
          <w:rFonts w:ascii="Arial" w:hAnsi="Arial" w:cs="Arial"/>
          <w:b/>
          <w:u w:val="single"/>
        </w:rPr>
      </w:pPr>
      <w:r w:rsidRPr="006A15E1">
        <w:rPr>
          <w:rFonts w:ascii="Arial" w:hAnsi="Arial" w:cs="Arial"/>
          <w:b/>
          <w:u w:val="single"/>
        </w:rPr>
        <w:t>Aspectos generales de su construcción.</w:t>
      </w:r>
    </w:p>
    <w:p w:rsidR="00FB4446" w:rsidRDefault="00FB4446" w:rsidP="00DE1670">
      <w:pPr>
        <w:jc w:val="both"/>
        <w:rPr>
          <w:rFonts w:ascii="Arial" w:hAnsi="Arial" w:cs="Arial"/>
          <w:u w:val="single"/>
        </w:rPr>
      </w:pPr>
    </w:p>
    <w:p w:rsidR="00FB4446" w:rsidRDefault="00BB3CF5" w:rsidP="00DE1670">
      <w:pPr>
        <w:jc w:val="both"/>
        <w:rPr>
          <w:rFonts w:ascii="Arial" w:hAnsi="Arial" w:cs="Arial"/>
        </w:rPr>
      </w:pPr>
      <w:r w:rsidRPr="00C4785B">
        <w:rPr>
          <w:rFonts w:ascii="Arial" w:hAnsi="Arial" w:cs="Arial"/>
          <w:noProof/>
          <w:lang w:val="es-MX" w:eastAsia="es-MX"/>
        </w:rPr>
        <w:drawing>
          <wp:inline distT="0" distB="0" distL="0" distR="0">
            <wp:extent cx="1714500" cy="1143000"/>
            <wp:effectExtent l="0" t="0" r="0" b="0"/>
            <wp:docPr id="20" name="Imagen 20" descr="1928 Capito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928 Capitoli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inline>
        </w:drawing>
      </w:r>
      <w:r w:rsidR="00072095">
        <w:rPr>
          <w:rFonts w:ascii="Arial" w:hAnsi="Arial" w:cs="Arial"/>
        </w:rPr>
        <w:t xml:space="preserve">  </w:t>
      </w:r>
      <w:r w:rsidR="00F53617">
        <w:rPr>
          <w:rFonts w:ascii="Arial" w:hAnsi="Arial" w:cs="Arial"/>
        </w:rPr>
        <w:t xml:space="preserve">    </w:t>
      </w:r>
      <w:r w:rsidR="00072095">
        <w:rPr>
          <w:rFonts w:ascii="Arial" w:hAnsi="Arial" w:cs="Arial"/>
        </w:rPr>
        <w:t xml:space="preserve"> </w:t>
      </w:r>
      <w:r w:rsidRPr="00FB4446">
        <w:rPr>
          <w:rFonts w:ascii="Arial" w:hAnsi="Arial" w:cs="Arial"/>
          <w:noProof/>
          <w:lang w:val="es-MX" w:eastAsia="es-MX"/>
        </w:rPr>
        <w:drawing>
          <wp:inline distT="0" distB="0" distL="0" distR="0">
            <wp:extent cx="1685925" cy="1181100"/>
            <wp:effectExtent l="0" t="0" r="9525" b="0"/>
            <wp:docPr id="21" name="Imagen 21" descr="Capitolio 3-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itolio 3-19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85925" cy="1181100"/>
                    </a:xfrm>
                    <a:prstGeom prst="rect">
                      <a:avLst/>
                    </a:prstGeom>
                    <a:noFill/>
                    <a:ln>
                      <a:noFill/>
                    </a:ln>
                  </pic:spPr>
                </pic:pic>
              </a:graphicData>
            </a:graphic>
          </wp:inline>
        </w:drawing>
      </w:r>
    </w:p>
    <w:p w:rsidR="00072095" w:rsidRPr="00072095" w:rsidRDefault="0002555D" w:rsidP="00DE1670">
      <w:pPr>
        <w:jc w:val="both"/>
        <w:rPr>
          <w:rFonts w:ascii="Arial" w:hAnsi="Arial" w:cs="Arial"/>
          <w:sz w:val="20"/>
          <w:szCs w:val="20"/>
        </w:rPr>
      </w:pPr>
      <w:r>
        <w:rPr>
          <w:rFonts w:ascii="Arial" w:hAnsi="Arial" w:cs="Arial"/>
          <w:sz w:val="20"/>
          <w:szCs w:val="20"/>
        </w:rPr>
        <w:t>El Capitolio en construcción,</w:t>
      </w:r>
      <w:r w:rsidR="00072095">
        <w:rPr>
          <w:rFonts w:ascii="Arial" w:hAnsi="Arial" w:cs="Arial"/>
          <w:sz w:val="20"/>
          <w:szCs w:val="20"/>
        </w:rPr>
        <w:t xml:space="preserve"> 1928 y 1929 respectivamente.</w:t>
      </w:r>
    </w:p>
    <w:p w:rsidR="009B039B" w:rsidRDefault="009B039B" w:rsidP="00DE1670">
      <w:pPr>
        <w:jc w:val="both"/>
        <w:rPr>
          <w:rFonts w:ascii="Arial" w:hAnsi="Arial" w:cs="Arial"/>
        </w:rPr>
      </w:pPr>
    </w:p>
    <w:p w:rsidR="00071869" w:rsidRPr="00072095" w:rsidRDefault="000552D4" w:rsidP="00DE1670">
      <w:pPr>
        <w:jc w:val="both"/>
        <w:rPr>
          <w:rFonts w:ascii="Arial" w:hAnsi="Arial" w:cs="Arial"/>
        </w:rPr>
      </w:pPr>
      <w:r>
        <w:rPr>
          <w:rFonts w:ascii="Arial" w:hAnsi="Arial" w:cs="Arial"/>
        </w:rPr>
        <w:t>Su fachada posterior se muestra</w:t>
      </w:r>
      <w:r w:rsidR="009B039B">
        <w:rPr>
          <w:rFonts w:ascii="Arial" w:hAnsi="Arial" w:cs="Arial"/>
        </w:rPr>
        <w:t xml:space="preserve"> más sobria y no menos imponente</w:t>
      </w:r>
      <w:r>
        <w:rPr>
          <w:rFonts w:ascii="Arial" w:hAnsi="Arial" w:cs="Arial"/>
        </w:rPr>
        <w:t xml:space="preserve"> a</w:t>
      </w:r>
      <w:r w:rsidR="00071869" w:rsidRPr="00BC2AE7">
        <w:rPr>
          <w:rFonts w:ascii="Arial" w:hAnsi="Arial" w:cs="Arial"/>
        </w:rPr>
        <w:t>l espectador en el encuentro de las calles de Industria y Barcelona. También comp</w:t>
      </w:r>
      <w:r w:rsidR="00072095">
        <w:rPr>
          <w:rFonts w:ascii="Arial" w:hAnsi="Arial" w:cs="Arial"/>
        </w:rPr>
        <w:t>uesta por tres cuerpos</w:t>
      </w:r>
      <w:r w:rsidR="00071869" w:rsidRPr="00BC2AE7">
        <w:rPr>
          <w:rFonts w:ascii="Arial" w:hAnsi="Arial" w:cs="Arial"/>
        </w:rPr>
        <w:t>, que se corresponden con los ejes longitudinales de los tres de la principal, aunque no fueron tratados de igual modo.</w:t>
      </w:r>
      <w:r w:rsidR="00683E6B">
        <w:rPr>
          <w:rFonts w:ascii="Arial" w:hAnsi="Arial" w:cs="Arial"/>
        </w:rPr>
        <w:t xml:space="preserve"> </w:t>
      </w:r>
      <w:r w:rsidR="00683E6B" w:rsidRPr="00072095">
        <w:rPr>
          <w:rFonts w:ascii="Arial" w:hAnsi="Arial" w:cs="Arial"/>
        </w:rPr>
        <w:t>En ella hay también un cuerpo central saliente, con una gran entrada para automóviles y los accesos a la gran Biblioteca de la planta alta.</w:t>
      </w:r>
    </w:p>
    <w:p w:rsidR="004C12B9" w:rsidRPr="00BC2AE7" w:rsidRDefault="004C12B9" w:rsidP="00DE1670">
      <w:pPr>
        <w:jc w:val="both"/>
        <w:rPr>
          <w:rFonts w:ascii="Arial" w:hAnsi="Arial" w:cs="Arial"/>
        </w:rPr>
      </w:pPr>
    </w:p>
    <w:p w:rsidR="004C12B9" w:rsidRPr="00BC2AE7" w:rsidRDefault="000552D4" w:rsidP="00DE1670">
      <w:pPr>
        <w:jc w:val="both"/>
        <w:rPr>
          <w:rFonts w:ascii="Arial" w:hAnsi="Arial" w:cs="Arial"/>
        </w:rPr>
      </w:pPr>
      <w:r w:rsidRPr="009B039B">
        <w:rPr>
          <w:rFonts w:ascii="Arial" w:hAnsi="Arial" w:cs="Arial"/>
        </w:rPr>
        <w:t>Muchos reconocen que e</w:t>
      </w:r>
      <w:r w:rsidR="004C12B9" w:rsidRPr="009B039B">
        <w:rPr>
          <w:rFonts w:ascii="Arial" w:hAnsi="Arial" w:cs="Arial"/>
        </w:rPr>
        <w:t>l trabajo de labrado de la piedra es esmerado en esta obra. Destacan por su belleza los bajos relieves de las metopa</w:t>
      </w:r>
      <w:r w:rsidR="009B039B" w:rsidRPr="009B039B">
        <w:rPr>
          <w:rFonts w:ascii="Arial" w:hAnsi="Arial" w:cs="Arial"/>
        </w:rPr>
        <w:t>s y l</w:t>
      </w:r>
      <w:r w:rsidR="004C12B9" w:rsidRPr="009B039B">
        <w:rPr>
          <w:rFonts w:ascii="Arial" w:hAnsi="Arial" w:cs="Arial"/>
        </w:rPr>
        <w:t>os dos grupos escultóricos monumentales, labrados en bronce con pedestal de granito, que se colocaron al final de la escalinata</w:t>
      </w:r>
      <w:r w:rsidR="009B039B" w:rsidRPr="009B039B">
        <w:rPr>
          <w:rFonts w:ascii="Arial" w:hAnsi="Arial" w:cs="Arial"/>
        </w:rPr>
        <w:t xml:space="preserve"> y que</w:t>
      </w:r>
      <w:r w:rsidR="004C12B9" w:rsidRPr="009B039B">
        <w:rPr>
          <w:rFonts w:ascii="Arial" w:hAnsi="Arial" w:cs="Arial"/>
        </w:rPr>
        <w:t xml:space="preserve"> sobresalen a distancia imponiendo su magnificencia</w:t>
      </w:r>
      <w:r w:rsidR="00C01F75">
        <w:rPr>
          <w:rFonts w:ascii="Arial" w:hAnsi="Arial" w:cs="Arial"/>
        </w:rPr>
        <w:t>, a los cuales ya se ha hecho</w:t>
      </w:r>
      <w:r w:rsidR="009B039B">
        <w:rPr>
          <w:rFonts w:ascii="Arial" w:hAnsi="Arial" w:cs="Arial"/>
        </w:rPr>
        <w:t xml:space="preserve"> referencia.</w:t>
      </w:r>
      <w:r w:rsidR="00C01F75">
        <w:rPr>
          <w:rFonts w:ascii="Arial" w:hAnsi="Arial" w:cs="Arial"/>
        </w:rPr>
        <w:t xml:space="preserve"> </w:t>
      </w:r>
      <w:r w:rsidR="004C12B9" w:rsidRPr="00BC2AE7">
        <w:rPr>
          <w:rFonts w:ascii="Arial" w:hAnsi="Arial" w:cs="Arial"/>
        </w:rPr>
        <w:t>Entre los hermos</w:t>
      </w:r>
      <w:r w:rsidR="00980A92" w:rsidRPr="00BC2AE7">
        <w:rPr>
          <w:rFonts w:ascii="Arial" w:hAnsi="Arial" w:cs="Arial"/>
        </w:rPr>
        <w:t xml:space="preserve">os bajos relieves </w:t>
      </w:r>
      <w:r w:rsidR="004C12B9" w:rsidRPr="00BC2AE7">
        <w:rPr>
          <w:rFonts w:ascii="Arial" w:hAnsi="Arial" w:cs="Arial"/>
        </w:rPr>
        <w:t xml:space="preserve">que se han dado en llamar </w:t>
      </w:r>
      <w:r w:rsidR="004C12B9" w:rsidRPr="008F3300">
        <w:rPr>
          <w:rFonts w:ascii="Arial" w:hAnsi="Arial" w:cs="Arial"/>
          <w:i/>
        </w:rPr>
        <w:t xml:space="preserve">“Las Metopas del Capitolio” </w:t>
      </w:r>
      <w:r w:rsidR="004C12B9" w:rsidRPr="00BC2AE7">
        <w:rPr>
          <w:rFonts w:ascii="Arial" w:hAnsi="Arial" w:cs="Arial"/>
        </w:rPr>
        <w:t>está la mano de recono</w:t>
      </w:r>
      <w:r w:rsidR="008F3300">
        <w:rPr>
          <w:rFonts w:ascii="Arial" w:hAnsi="Arial" w:cs="Arial"/>
        </w:rPr>
        <w:t>cidos artistas, destacándose</w:t>
      </w:r>
      <w:r w:rsidR="004C12B9" w:rsidRPr="00BC2AE7">
        <w:rPr>
          <w:rFonts w:ascii="Arial" w:hAnsi="Arial" w:cs="Arial"/>
        </w:rPr>
        <w:t xml:space="preserve"> tres cubanos: Juan José Sucre, Esteban Betancourt y Alberto Sabas.</w:t>
      </w:r>
    </w:p>
    <w:p w:rsidR="004C12B9" w:rsidRPr="00BC2AE7" w:rsidRDefault="004C12B9" w:rsidP="00DE1670">
      <w:pPr>
        <w:jc w:val="both"/>
        <w:rPr>
          <w:rFonts w:ascii="Arial" w:hAnsi="Arial" w:cs="Arial"/>
        </w:rPr>
      </w:pPr>
    </w:p>
    <w:p w:rsidR="00771767" w:rsidRDefault="00771767" w:rsidP="00DE1670">
      <w:pPr>
        <w:jc w:val="both"/>
        <w:rPr>
          <w:rFonts w:ascii="Arial" w:hAnsi="Arial" w:cs="Arial"/>
        </w:rPr>
      </w:pPr>
      <w:r w:rsidRPr="00BC2AE7">
        <w:rPr>
          <w:rFonts w:ascii="Arial" w:hAnsi="Arial" w:cs="Arial"/>
        </w:rPr>
        <w:t>Un estudio del color permitió la armónica utilización de los mármoles de diferentes tonali</w:t>
      </w:r>
      <w:r w:rsidR="00F53617">
        <w:rPr>
          <w:rFonts w:ascii="Arial" w:hAnsi="Arial" w:cs="Arial"/>
        </w:rPr>
        <w:t>dades,  con predominio</w:t>
      </w:r>
      <w:r w:rsidRPr="00BC2AE7">
        <w:rPr>
          <w:rFonts w:ascii="Arial" w:hAnsi="Arial" w:cs="Arial"/>
        </w:rPr>
        <w:t xml:space="preserve"> </w:t>
      </w:r>
      <w:r w:rsidR="00F53617">
        <w:rPr>
          <w:rFonts w:ascii="Arial" w:hAnsi="Arial" w:cs="Arial"/>
        </w:rPr>
        <w:t>d</w:t>
      </w:r>
      <w:r w:rsidRPr="00BC2AE7">
        <w:rPr>
          <w:rFonts w:ascii="Arial" w:hAnsi="Arial" w:cs="Arial"/>
        </w:rPr>
        <w:t>el verde, el gris y el amaril</w:t>
      </w:r>
      <w:r w:rsidR="00980A92" w:rsidRPr="00BC2AE7">
        <w:rPr>
          <w:rFonts w:ascii="Arial" w:hAnsi="Arial" w:cs="Arial"/>
        </w:rPr>
        <w:t>lo ocre. Estos fueron traídos a la isla</w:t>
      </w:r>
      <w:r w:rsidRPr="00BC2AE7">
        <w:rPr>
          <w:rFonts w:ascii="Arial" w:hAnsi="Arial" w:cs="Arial"/>
        </w:rPr>
        <w:t xml:space="preserve"> de</w:t>
      </w:r>
      <w:r w:rsidR="00980A92" w:rsidRPr="00BC2AE7">
        <w:rPr>
          <w:rFonts w:ascii="Arial" w:hAnsi="Arial" w:cs="Arial"/>
        </w:rPr>
        <w:t>sde</w:t>
      </w:r>
      <w:r w:rsidRPr="00BC2AE7">
        <w:rPr>
          <w:rFonts w:ascii="Arial" w:hAnsi="Arial" w:cs="Arial"/>
        </w:rPr>
        <w:t xml:space="preserve"> importantes canteras de Italia. Unos claros, como el blanco de Carrara y el amarillo de los Alpes, hasta el siena jaspeado del Piamonte que semeja un </w:t>
      </w:r>
      <w:proofErr w:type="spellStart"/>
      <w:r w:rsidRPr="00BC2AE7">
        <w:rPr>
          <w:rFonts w:ascii="Arial" w:hAnsi="Arial" w:cs="Arial"/>
        </w:rPr>
        <w:t>onix</w:t>
      </w:r>
      <w:proofErr w:type="spellEnd"/>
      <w:r w:rsidRPr="00BC2AE7">
        <w:rPr>
          <w:rFonts w:ascii="Arial" w:hAnsi="Arial" w:cs="Arial"/>
        </w:rPr>
        <w:t xml:space="preserve"> oriental. Otros oscuros, en tonos rojos, grises y violetas, negros y cruzados por infinitas vetas de formas caprichosas.</w:t>
      </w:r>
    </w:p>
    <w:p w:rsidR="006D3ACA" w:rsidRDefault="006D3ACA" w:rsidP="00DE1670">
      <w:pPr>
        <w:jc w:val="both"/>
        <w:rPr>
          <w:rFonts w:ascii="Arial" w:hAnsi="Arial" w:cs="Arial"/>
        </w:rPr>
      </w:pPr>
    </w:p>
    <w:p w:rsidR="00072095" w:rsidRPr="00072095" w:rsidRDefault="006D3ACA" w:rsidP="00072095">
      <w:pPr>
        <w:jc w:val="both"/>
        <w:rPr>
          <w:rFonts w:ascii="Arial" w:hAnsi="Arial" w:cs="Arial"/>
        </w:rPr>
      </w:pPr>
      <w:r w:rsidRPr="00072095">
        <w:rPr>
          <w:rFonts w:ascii="Arial" w:hAnsi="Arial" w:cs="Arial"/>
        </w:rPr>
        <w:t xml:space="preserve">La casa italiana de </w:t>
      </w:r>
      <w:r w:rsidRPr="00072095">
        <w:rPr>
          <w:rFonts w:ascii="Arial" w:hAnsi="Arial" w:cs="Arial"/>
          <w:i/>
        </w:rPr>
        <w:t>“</w:t>
      </w:r>
      <w:proofErr w:type="spellStart"/>
      <w:r w:rsidRPr="00072095">
        <w:rPr>
          <w:rFonts w:ascii="Arial" w:hAnsi="Arial" w:cs="Arial"/>
          <w:i/>
        </w:rPr>
        <w:t>Fratelli</w:t>
      </w:r>
      <w:proofErr w:type="spellEnd"/>
      <w:r w:rsidRPr="00072095">
        <w:rPr>
          <w:rFonts w:ascii="Arial" w:hAnsi="Arial" w:cs="Arial"/>
          <w:i/>
        </w:rPr>
        <w:t xml:space="preserve"> </w:t>
      </w:r>
      <w:proofErr w:type="spellStart"/>
      <w:r w:rsidRPr="00072095">
        <w:rPr>
          <w:rFonts w:ascii="Arial" w:hAnsi="Arial" w:cs="Arial"/>
          <w:i/>
        </w:rPr>
        <w:t>Remuzi</w:t>
      </w:r>
      <w:proofErr w:type="spellEnd"/>
      <w:r w:rsidRPr="00072095">
        <w:rPr>
          <w:rFonts w:ascii="Arial" w:hAnsi="Arial" w:cs="Arial"/>
          <w:i/>
        </w:rPr>
        <w:t>”,</w:t>
      </w:r>
      <w:r w:rsidRPr="00072095">
        <w:rPr>
          <w:rFonts w:ascii="Arial" w:hAnsi="Arial" w:cs="Arial"/>
        </w:rPr>
        <w:t xml:space="preserve"> tuvo a su cargo todos los trabajos en mármol que muestra el edificio. Uno de los gerentes de esta empresa, el Sr. Vittorio </w:t>
      </w:r>
      <w:proofErr w:type="spellStart"/>
      <w:r w:rsidRPr="00072095">
        <w:rPr>
          <w:rFonts w:ascii="Arial" w:hAnsi="Arial" w:cs="Arial"/>
        </w:rPr>
        <w:t>Remuzi</w:t>
      </w:r>
      <w:proofErr w:type="spellEnd"/>
      <w:r w:rsidRPr="00072095">
        <w:rPr>
          <w:rFonts w:ascii="Arial" w:hAnsi="Arial" w:cs="Arial"/>
        </w:rPr>
        <w:t>, fue entrevistado en La Habana y dijo que se les había confiado la parte más artística del Capitolio, donde fueron utilizados sesenta tipos de mármoles diferentes, que quedaron distribuidos en sus diferentes salones, pisos y escaleras.</w:t>
      </w:r>
      <w:r w:rsidR="00072095">
        <w:rPr>
          <w:rFonts w:ascii="Arial" w:hAnsi="Arial" w:cs="Arial"/>
        </w:rPr>
        <w:t xml:space="preserve"> </w:t>
      </w:r>
      <w:r w:rsidR="00072095" w:rsidRPr="00072095">
        <w:rPr>
          <w:rFonts w:ascii="Arial" w:hAnsi="Arial" w:cs="Arial"/>
        </w:rPr>
        <w:t xml:space="preserve">También intervino la casa </w:t>
      </w:r>
      <w:r w:rsidR="00072095" w:rsidRPr="00072095">
        <w:rPr>
          <w:rFonts w:ascii="Arial" w:hAnsi="Arial" w:cs="Arial"/>
          <w:i/>
        </w:rPr>
        <w:t>“</w:t>
      </w:r>
      <w:proofErr w:type="spellStart"/>
      <w:r w:rsidR="00072095" w:rsidRPr="00072095">
        <w:rPr>
          <w:rFonts w:ascii="Arial" w:hAnsi="Arial" w:cs="Arial"/>
          <w:i/>
        </w:rPr>
        <w:t>Grasyma</w:t>
      </w:r>
      <w:proofErr w:type="spellEnd"/>
      <w:r w:rsidR="00072095" w:rsidRPr="00072095">
        <w:rPr>
          <w:rFonts w:ascii="Arial" w:hAnsi="Arial" w:cs="Arial"/>
          <w:i/>
        </w:rPr>
        <w:t>”</w:t>
      </w:r>
      <w:r w:rsidR="00072095" w:rsidRPr="00072095">
        <w:rPr>
          <w:rFonts w:ascii="Arial" w:hAnsi="Arial" w:cs="Arial"/>
        </w:rPr>
        <w:t xml:space="preserve"> de Alemania.</w:t>
      </w:r>
    </w:p>
    <w:p w:rsidR="006D3ACA" w:rsidRPr="00072095" w:rsidRDefault="006D3ACA" w:rsidP="006D3ACA">
      <w:pPr>
        <w:jc w:val="both"/>
        <w:rPr>
          <w:rFonts w:ascii="Arial" w:hAnsi="Arial" w:cs="Arial"/>
        </w:rPr>
      </w:pPr>
    </w:p>
    <w:p w:rsidR="006D3ACA" w:rsidRPr="00645345" w:rsidRDefault="006D3ACA" w:rsidP="006D3ACA">
      <w:pPr>
        <w:jc w:val="both"/>
        <w:rPr>
          <w:rFonts w:ascii="Arial" w:hAnsi="Arial" w:cs="Arial"/>
          <w:color w:val="0000FF"/>
        </w:rPr>
      </w:pPr>
    </w:p>
    <w:p w:rsidR="006D3ACA" w:rsidRPr="00072095" w:rsidRDefault="006D3ACA" w:rsidP="006D3ACA">
      <w:pPr>
        <w:jc w:val="right"/>
        <w:rPr>
          <w:rFonts w:ascii="Arial" w:hAnsi="Arial" w:cs="Arial"/>
          <w:i/>
        </w:rPr>
      </w:pPr>
      <w:r w:rsidRPr="00072095">
        <w:rPr>
          <w:rFonts w:ascii="Arial" w:hAnsi="Arial" w:cs="Arial"/>
          <w:i/>
        </w:rPr>
        <w:t>“Todos estos mármoles proceden de canteras exclusivamente italianas que desde hace muchísimos siglos se están explotando; son por consiguiente de optima formación, de segura probada geológica, compacta y resistente”.</w:t>
      </w:r>
      <w:r w:rsidRPr="00072095">
        <w:rPr>
          <w:rStyle w:val="Refdenotaalpie"/>
          <w:rFonts w:ascii="Arial" w:hAnsi="Arial" w:cs="Arial"/>
          <w:i/>
        </w:rPr>
        <w:footnoteReference w:id="5"/>
      </w:r>
    </w:p>
    <w:p w:rsidR="006D3ACA" w:rsidRPr="00645345" w:rsidRDefault="006D3ACA" w:rsidP="006D3ACA">
      <w:pPr>
        <w:jc w:val="both"/>
        <w:rPr>
          <w:rFonts w:ascii="Arial" w:hAnsi="Arial" w:cs="Arial"/>
          <w:color w:val="0000FF"/>
        </w:rPr>
      </w:pPr>
    </w:p>
    <w:p w:rsidR="00645345" w:rsidRPr="00072095" w:rsidRDefault="003A4351" w:rsidP="00645345">
      <w:pPr>
        <w:jc w:val="both"/>
        <w:rPr>
          <w:rFonts w:ascii="Arial" w:hAnsi="Arial" w:cs="Arial"/>
        </w:rPr>
      </w:pPr>
      <w:r w:rsidRPr="00BC2AE7">
        <w:rPr>
          <w:rFonts w:ascii="Arial" w:hAnsi="Arial" w:cs="Arial"/>
        </w:rPr>
        <w:lastRenderedPageBreak/>
        <w:t xml:space="preserve">En los trabajos para la construcción del Capitolio se destacó la Compañía </w:t>
      </w:r>
      <w:r w:rsidRPr="00061467">
        <w:rPr>
          <w:rFonts w:ascii="Arial" w:hAnsi="Arial" w:cs="Arial"/>
          <w:i/>
        </w:rPr>
        <w:t>“</w:t>
      </w:r>
      <w:proofErr w:type="spellStart"/>
      <w:r w:rsidRPr="00061467">
        <w:rPr>
          <w:rFonts w:ascii="Arial" w:hAnsi="Arial" w:cs="Arial"/>
          <w:i/>
        </w:rPr>
        <w:t>Purdy</w:t>
      </w:r>
      <w:proofErr w:type="spellEnd"/>
      <w:r w:rsidRPr="00061467">
        <w:rPr>
          <w:rFonts w:ascii="Arial" w:hAnsi="Arial" w:cs="Arial"/>
          <w:i/>
        </w:rPr>
        <w:t xml:space="preserve"> &amp; Henderson”</w:t>
      </w:r>
      <w:r>
        <w:rPr>
          <w:rFonts w:ascii="Arial" w:hAnsi="Arial" w:cs="Arial"/>
        </w:rPr>
        <w:t xml:space="preserve"> antes citada, r</w:t>
      </w:r>
      <w:r w:rsidRPr="00BC2AE7">
        <w:rPr>
          <w:rFonts w:ascii="Arial" w:hAnsi="Arial" w:cs="Arial"/>
        </w:rPr>
        <w:t>a</w:t>
      </w:r>
      <w:r>
        <w:rPr>
          <w:rFonts w:ascii="Arial" w:hAnsi="Arial" w:cs="Arial"/>
        </w:rPr>
        <w:t>dicada en la ciudad de New York, estaba</w:t>
      </w:r>
      <w:r w:rsidRPr="00BC2AE7">
        <w:rPr>
          <w:rFonts w:ascii="Arial" w:hAnsi="Arial" w:cs="Arial"/>
        </w:rPr>
        <w:t xml:space="preserve"> reconocida como una de las más so</w:t>
      </w:r>
      <w:r>
        <w:rPr>
          <w:rFonts w:ascii="Arial" w:hAnsi="Arial" w:cs="Arial"/>
        </w:rPr>
        <w:t xml:space="preserve">lventes de los Estados Unidos. </w:t>
      </w:r>
      <w:r w:rsidR="00072095">
        <w:rPr>
          <w:rFonts w:ascii="Arial" w:hAnsi="Arial" w:cs="Arial"/>
        </w:rPr>
        <w:t>S</w:t>
      </w:r>
      <w:r w:rsidR="00645345" w:rsidRPr="00BC2AE7">
        <w:rPr>
          <w:rFonts w:ascii="Arial" w:hAnsi="Arial" w:cs="Arial"/>
        </w:rPr>
        <w:t>e encontraba establecida en La Habana</w:t>
      </w:r>
      <w:r w:rsidR="00F53617">
        <w:rPr>
          <w:rFonts w:ascii="Arial" w:hAnsi="Arial" w:cs="Arial"/>
        </w:rPr>
        <w:t xml:space="preserve"> desde hacía tres décadas</w:t>
      </w:r>
      <w:r w:rsidR="00645345" w:rsidRPr="00BC2AE7">
        <w:rPr>
          <w:rFonts w:ascii="Arial" w:hAnsi="Arial" w:cs="Arial"/>
        </w:rPr>
        <w:t>, cuando fue traída por el Sr.  Leona</w:t>
      </w:r>
      <w:r w:rsidR="00F53617">
        <w:rPr>
          <w:rFonts w:ascii="Arial" w:hAnsi="Arial" w:cs="Arial"/>
        </w:rPr>
        <w:t xml:space="preserve">rd E. </w:t>
      </w:r>
      <w:proofErr w:type="spellStart"/>
      <w:r w:rsidR="00F53617">
        <w:rPr>
          <w:rFonts w:ascii="Arial" w:hAnsi="Arial" w:cs="Arial"/>
        </w:rPr>
        <w:t>Brownson</w:t>
      </w:r>
      <w:proofErr w:type="spellEnd"/>
      <w:r w:rsidR="00F53617">
        <w:rPr>
          <w:rFonts w:ascii="Arial" w:hAnsi="Arial" w:cs="Arial"/>
        </w:rPr>
        <w:t>, presidente de esta</w:t>
      </w:r>
      <w:r w:rsidR="00645345" w:rsidRPr="00BC2AE7">
        <w:rPr>
          <w:rFonts w:ascii="Arial" w:hAnsi="Arial" w:cs="Arial"/>
        </w:rPr>
        <w:t xml:space="preserve"> Organización</w:t>
      </w:r>
      <w:r w:rsidR="00072095">
        <w:rPr>
          <w:rFonts w:ascii="Arial" w:hAnsi="Arial" w:cs="Arial"/>
        </w:rPr>
        <w:t xml:space="preserve"> en Cuba y de su</w:t>
      </w:r>
      <w:r w:rsidR="00645345">
        <w:rPr>
          <w:rFonts w:ascii="Arial" w:hAnsi="Arial" w:cs="Arial"/>
        </w:rPr>
        <w:t xml:space="preserve"> C</w:t>
      </w:r>
      <w:r w:rsidR="00645345" w:rsidRPr="00BC2AE7">
        <w:rPr>
          <w:rFonts w:ascii="Arial" w:hAnsi="Arial" w:cs="Arial"/>
        </w:rPr>
        <w:t>asa</w:t>
      </w:r>
      <w:r w:rsidR="00645345">
        <w:rPr>
          <w:rFonts w:ascii="Arial" w:hAnsi="Arial" w:cs="Arial"/>
        </w:rPr>
        <w:t xml:space="preserve"> M</w:t>
      </w:r>
      <w:r w:rsidR="00645345" w:rsidRPr="00BC2AE7">
        <w:rPr>
          <w:rFonts w:ascii="Arial" w:hAnsi="Arial" w:cs="Arial"/>
        </w:rPr>
        <w:t>atriz, que contaba con diferentes sucursales en el continente americano. Había</w:t>
      </w:r>
      <w:r w:rsidR="00072095">
        <w:rPr>
          <w:rFonts w:ascii="Arial" w:hAnsi="Arial" w:cs="Arial"/>
        </w:rPr>
        <w:t>n</w:t>
      </w:r>
      <w:r w:rsidR="00645345" w:rsidRPr="00BC2AE7">
        <w:rPr>
          <w:rFonts w:ascii="Arial" w:hAnsi="Arial" w:cs="Arial"/>
        </w:rPr>
        <w:t xml:space="preserve"> tomado parte en un sin número de construcciones en la ciudad. </w:t>
      </w:r>
      <w:r w:rsidR="00072095">
        <w:rPr>
          <w:rFonts w:ascii="Arial" w:hAnsi="Arial" w:cs="Arial"/>
          <w:color w:val="0000FF"/>
        </w:rPr>
        <w:t xml:space="preserve"> </w:t>
      </w:r>
      <w:r w:rsidR="00645345" w:rsidRPr="00BC2AE7">
        <w:rPr>
          <w:rFonts w:ascii="Arial" w:hAnsi="Arial" w:cs="Arial"/>
        </w:rPr>
        <w:t xml:space="preserve">Era el vicepresidente de esta Compañía, el ingeniero H. E. </w:t>
      </w:r>
      <w:proofErr w:type="spellStart"/>
      <w:r w:rsidR="00645345" w:rsidRPr="00BC2AE7">
        <w:rPr>
          <w:rFonts w:ascii="Arial" w:hAnsi="Arial" w:cs="Arial"/>
        </w:rPr>
        <w:t>Merry</w:t>
      </w:r>
      <w:proofErr w:type="spellEnd"/>
      <w:r w:rsidR="00645345" w:rsidRPr="00BC2AE7">
        <w:rPr>
          <w:rFonts w:ascii="Arial" w:hAnsi="Arial" w:cs="Arial"/>
        </w:rPr>
        <w:t xml:space="preserve">. El ingeniero José </w:t>
      </w:r>
      <w:proofErr w:type="spellStart"/>
      <w:r w:rsidR="00645345" w:rsidRPr="00BC2AE7">
        <w:rPr>
          <w:rFonts w:ascii="Arial" w:hAnsi="Arial" w:cs="Arial"/>
        </w:rPr>
        <w:t>Sabí</w:t>
      </w:r>
      <w:proofErr w:type="spellEnd"/>
      <w:r w:rsidR="00645345" w:rsidRPr="00BC2AE7">
        <w:rPr>
          <w:rFonts w:ascii="Arial" w:hAnsi="Arial" w:cs="Arial"/>
        </w:rPr>
        <w:t xml:space="preserve"> C</w:t>
      </w:r>
      <w:r w:rsidR="00072095">
        <w:rPr>
          <w:rFonts w:ascii="Arial" w:hAnsi="Arial" w:cs="Arial"/>
        </w:rPr>
        <w:t>arreras, pertenecía</w:t>
      </w:r>
      <w:r w:rsidR="00645345" w:rsidRPr="00BC2AE7">
        <w:rPr>
          <w:rFonts w:ascii="Arial" w:hAnsi="Arial" w:cs="Arial"/>
        </w:rPr>
        <w:t xml:space="preserve"> al cuerpo técnico, siendo el Director Facultativo de la misma por entonces. Todos actuaron como profesionales distinguidos en la construcción del Capitolio, dotando al edificio de la solidez necesaria para su perdurabilidad.</w:t>
      </w:r>
    </w:p>
    <w:p w:rsidR="006D3ACA" w:rsidRDefault="006D3ACA" w:rsidP="00645345">
      <w:pPr>
        <w:jc w:val="both"/>
        <w:rPr>
          <w:rFonts w:ascii="Arial" w:hAnsi="Arial" w:cs="Arial"/>
        </w:rPr>
      </w:pPr>
    </w:p>
    <w:p w:rsidR="006D3ACA" w:rsidRPr="00072095" w:rsidRDefault="006D3ACA" w:rsidP="006D3ACA">
      <w:pPr>
        <w:jc w:val="both"/>
        <w:rPr>
          <w:rFonts w:ascii="Arial" w:hAnsi="Arial" w:cs="Arial"/>
        </w:rPr>
      </w:pPr>
      <w:r w:rsidRPr="00072095">
        <w:rPr>
          <w:rFonts w:ascii="Arial" w:hAnsi="Arial" w:cs="Arial"/>
        </w:rPr>
        <w:t xml:space="preserve">El contratista para </w:t>
      </w:r>
      <w:r w:rsidR="00F53617">
        <w:rPr>
          <w:rFonts w:ascii="Arial" w:hAnsi="Arial" w:cs="Arial"/>
        </w:rPr>
        <w:t xml:space="preserve">la selección de </w:t>
      </w:r>
      <w:r w:rsidRPr="00072095">
        <w:rPr>
          <w:rFonts w:ascii="Arial" w:hAnsi="Arial" w:cs="Arial"/>
        </w:rPr>
        <w:t xml:space="preserve">los pisos de granito artificial, </w:t>
      </w:r>
      <w:r w:rsidR="00F53617">
        <w:rPr>
          <w:rFonts w:ascii="Arial" w:hAnsi="Arial" w:cs="Arial"/>
        </w:rPr>
        <w:t xml:space="preserve">fue el Sr. José A. Lastra, </w:t>
      </w:r>
      <w:r w:rsidRPr="00072095">
        <w:rPr>
          <w:rFonts w:ascii="Arial" w:hAnsi="Arial" w:cs="Arial"/>
        </w:rPr>
        <w:t>quien tuvo a su cargo la artística tarea de combinar los colores en las figuras geométricas estudiadas.</w:t>
      </w:r>
    </w:p>
    <w:p w:rsidR="006D3ACA" w:rsidRPr="00BC2AE7" w:rsidRDefault="006D3ACA" w:rsidP="00645345">
      <w:pPr>
        <w:jc w:val="both"/>
        <w:rPr>
          <w:rFonts w:ascii="Arial" w:hAnsi="Arial" w:cs="Arial"/>
        </w:rPr>
      </w:pPr>
    </w:p>
    <w:p w:rsidR="00CB7D50" w:rsidRPr="00072095" w:rsidRDefault="00BF74B8" w:rsidP="00DE1670">
      <w:pPr>
        <w:jc w:val="both"/>
        <w:rPr>
          <w:rFonts w:ascii="Arial" w:hAnsi="Arial" w:cs="Arial"/>
          <w:b/>
          <w:u w:val="single"/>
        </w:rPr>
      </w:pPr>
      <w:r w:rsidRPr="00072095">
        <w:rPr>
          <w:rFonts w:ascii="Arial" w:hAnsi="Arial" w:cs="Arial"/>
          <w:b/>
          <w:u w:val="single"/>
        </w:rPr>
        <w:t>Los jardines del Capitolio.</w:t>
      </w:r>
    </w:p>
    <w:p w:rsidR="00C4785B" w:rsidRDefault="00C4785B" w:rsidP="00DE1670">
      <w:pPr>
        <w:jc w:val="both"/>
        <w:rPr>
          <w:rFonts w:ascii="Arial" w:hAnsi="Arial" w:cs="Arial"/>
        </w:rPr>
      </w:pPr>
    </w:p>
    <w:p w:rsidR="00CB7D50" w:rsidRPr="00CB7D50" w:rsidRDefault="00BB3CF5" w:rsidP="00DE1670">
      <w:pPr>
        <w:jc w:val="both"/>
        <w:rPr>
          <w:rFonts w:ascii="Arial" w:hAnsi="Arial" w:cs="Arial"/>
        </w:rPr>
      </w:pPr>
      <w:r w:rsidRPr="00CB7D50">
        <w:rPr>
          <w:rFonts w:ascii="Arial" w:hAnsi="Arial" w:cs="Arial"/>
          <w:noProof/>
          <w:lang w:val="es-MX" w:eastAsia="es-MX"/>
        </w:rPr>
        <w:drawing>
          <wp:inline distT="0" distB="0" distL="0" distR="0">
            <wp:extent cx="1943100" cy="1447800"/>
            <wp:effectExtent l="0" t="0" r="0" b="0"/>
            <wp:docPr id="22" name="Imagen 22" descr="Anteproyecto de jardinería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teproyecto de jardinería 19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43100" cy="1447800"/>
                    </a:xfrm>
                    <a:prstGeom prst="rect">
                      <a:avLst/>
                    </a:prstGeom>
                    <a:noFill/>
                    <a:ln>
                      <a:noFill/>
                    </a:ln>
                  </pic:spPr>
                </pic:pic>
              </a:graphicData>
            </a:graphic>
          </wp:inline>
        </w:drawing>
      </w:r>
      <w:r w:rsidR="00072095">
        <w:rPr>
          <w:rFonts w:ascii="Arial" w:hAnsi="Arial" w:cs="Arial"/>
        </w:rPr>
        <w:t xml:space="preserve">      </w:t>
      </w:r>
      <w:r w:rsidRPr="00C4785B">
        <w:rPr>
          <w:rFonts w:ascii="Arial" w:hAnsi="Arial" w:cs="Arial"/>
          <w:noProof/>
          <w:lang w:val="es-MX" w:eastAsia="es-MX"/>
        </w:rPr>
        <w:drawing>
          <wp:inline distT="0" distB="0" distL="0" distR="0">
            <wp:extent cx="2743200" cy="1476375"/>
            <wp:effectExtent l="0" t="0" r="0" b="9525"/>
            <wp:docPr id="23" name="Imagen 23" descr="jard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ardin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1476375"/>
                    </a:xfrm>
                    <a:prstGeom prst="rect">
                      <a:avLst/>
                    </a:prstGeom>
                    <a:noFill/>
                    <a:ln>
                      <a:noFill/>
                    </a:ln>
                  </pic:spPr>
                </pic:pic>
              </a:graphicData>
            </a:graphic>
          </wp:inline>
        </w:drawing>
      </w:r>
    </w:p>
    <w:p w:rsidR="00072095" w:rsidRDefault="00CB7D50" w:rsidP="00072095">
      <w:pPr>
        <w:rPr>
          <w:rFonts w:ascii="Arial" w:hAnsi="Arial" w:cs="Arial"/>
          <w:sz w:val="20"/>
          <w:szCs w:val="20"/>
        </w:rPr>
      </w:pPr>
      <w:r>
        <w:rPr>
          <w:rFonts w:ascii="Arial" w:hAnsi="Arial" w:cs="Arial"/>
          <w:sz w:val="20"/>
          <w:szCs w:val="20"/>
        </w:rPr>
        <w:t>Anteproyecto de jardinería</w:t>
      </w:r>
      <w:r w:rsidR="004432CE">
        <w:rPr>
          <w:rFonts w:ascii="Arial" w:hAnsi="Arial" w:cs="Arial"/>
          <w:sz w:val="20"/>
          <w:szCs w:val="20"/>
        </w:rPr>
        <w:t>,</w:t>
      </w:r>
      <w:r>
        <w:rPr>
          <w:rFonts w:ascii="Arial" w:hAnsi="Arial" w:cs="Arial"/>
          <w:sz w:val="20"/>
          <w:szCs w:val="20"/>
        </w:rPr>
        <w:t xml:space="preserve"> 1928.</w:t>
      </w:r>
      <w:r w:rsidR="00072095">
        <w:rPr>
          <w:rFonts w:ascii="Arial" w:hAnsi="Arial" w:cs="Arial"/>
          <w:sz w:val="20"/>
          <w:szCs w:val="20"/>
        </w:rPr>
        <w:t xml:space="preserve">          Planta de los jardines estudiados por </w:t>
      </w:r>
      <w:proofErr w:type="spellStart"/>
      <w:r w:rsidR="00072095">
        <w:rPr>
          <w:rFonts w:ascii="Arial" w:hAnsi="Arial" w:cs="Arial"/>
          <w:sz w:val="20"/>
          <w:szCs w:val="20"/>
        </w:rPr>
        <w:t>Forestier</w:t>
      </w:r>
      <w:proofErr w:type="spellEnd"/>
    </w:p>
    <w:p w:rsidR="00072095" w:rsidRPr="00C4785B" w:rsidRDefault="00072095" w:rsidP="00072095">
      <w:pPr>
        <w:rPr>
          <w:rFonts w:ascii="Arial" w:hAnsi="Arial" w:cs="Arial"/>
          <w:sz w:val="20"/>
          <w:szCs w:val="20"/>
        </w:rPr>
      </w:pPr>
      <w:r>
        <w:rPr>
          <w:rFonts w:ascii="Arial" w:hAnsi="Arial" w:cs="Arial"/>
          <w:sz w:val="20"/>
          <w:szCs w:val="20"/>
        </w:rPr>
        <w:t xml:space="preserve">                                                              </w:t>
      </w:r>
      <w:r w:rsidR="004432CE">
        <w:rPr>
          <w:rFonts w:ascii="Arial" w:hAnsi="Arial" w:cs="Arial"/>
          <w:sz w:val="20"/>
          <w:szCs w:val="20"/>
        </w:rPr>
        <w:t xml:space="preserve">  </w:t>
      </w:r>
      <w:proofErr w:type="gramStart"/>
      <w:r>
        <w:rPr>
          <w:rFonts w:ascii="Arial" w:hAnsi="Arial" w:cs="Arial"/>
          <w:sz w:val="20"/>
          <w:szCs w:val="20"/>
        </w:rPr>
        <w:t>y</w:t>
      </w:r>
      <w:proofErr w:type="gramEnd"/>
      <w:r>
        <w:rPr>
          <w:rFonts w:ascii="Arial" w:hAnsi="Arial" w:cs="Arial"/>
          <w:sz w:val="20"/>
          <w:szCs w:val="20"/>
        </w:rPr>
        <w:t xml:space="preserve"> </w:t>
      </w:r>
      <w:proofErr w:type="spellStart"/>
      <w:r>
        <w:rPr>
          <w:rFonts w:ascii="Arial" w:hAnsi="Arial" w:cs="Arial"/>
          <w:sz w:val="20"/>
          <w:szCs w:val="20"/>
        </w:rPr>
        <w:t>Leveau</w:t>
      </w:r>
      <w:proofErr w:type="spellEnd"/>
      <w:r>
        <w:rPr>
          <w:rFonts w:ascii="Arial" w:hAnsi="Arial" w:cs="Arial"/>
          <w:sz w:val="20"/>
          <w:szCs w:val="20"/>
        </w:rPr>
        <w:t>.</w:t>
      </w:r>
    </w:p>
    <w:p w:rsidR="00CB7D50" w:rsidRPr="00CB7D50" w:rsidRDefault="00CB7D50" w:rsidP="00DE1670">
      <w:pPr>
        <w:jc w:val="both"/>
        <w:rPr>
          <w:rFonts w:ascii="Arial" w:hAnsi="Arial" w:cs="Arial"/>
          <w:sz w:val="20"/>
          <w:szCs w:val="20"/>
        </w:rPr>
      </w:pPr>
    </w:p>
    <w:p w:rsidR="00683E6B" w:rsidRPr="00683E6B" w:rsidRDefault="00683E6B" w:rsidP="00DE1670">
      <w:pPr>
        <w:jc w:val="both"/>
        <w:rPr>
          <w:rFonts w:ascii="Arial" w:hAnsi="Arial" w:cs="Arial"/>
        </w:rPr>
      </w:pPr>
      <w:r>
        <w:rPr>
          <w:rFonts w:ascii="Arial" w:hAnsi="Arial" w:cs="Arial"/>
        </w:rPr>
        <w:t>Los jardines del Capitolio</w:t>
      </w:r>
      <w:r w:rsidR="00021428">
        <w:rPr>
          <w:rFonts w:ascii="Arial" w:hAnsi="Arial" w:cs="Arial"/>
        </w:rPr>
        <w:t xml:space="preserve"> también están considerados </w:t>
      </w:r>
      <w:r>
        <w:rPr>
          <w:rFonts w:ascii="Arial" w:hAnsi="Arial" w:cs="Arial"/>
        </w:rPr>
        <w:t xml:space="preserve">una verdadera obra de arte. El parque fue diseñado por </w:t>
      </w:r>
      <w:proofErr w:type="spellStart"/>
      <w:r>
        <w:rPr>
          <w:rFonts w:ascii="Arial" w:hAnsi="Arial" w:cs="Arial"/>
        </w:rPr>
        <w:t>Forestier</w:t>
      </w:r>
      <w:proofErr w:type="spellEnd"/>
      <w:r>
        <w:rPr>
          <w:rFonts w:ascii="Arial" w:hAnsi="Arial" w:cs="Arial"/>
        </w:rPr>
        <w:t>, siguiendo el estilo de los más bellos jardines de Europa, formado por un sistema de senderos, que recortan las superficies geométricas y cruzan todos los accesos a las diferentes entradas de todas sus fachadas. En la superficie destinada a césped se semb</w:t>
      </w:r>
      <w:r w:rsidR="004432CE">
        <w:rPr>
          <w:rFonts w:ascii="Arial" w:hAnsi="Arial" w:cs="Arial"/>
        </w:rPr>
        <w:t>raron palmeras, entre ellas se</w:t>
      </w:r>
      <w:r>
        <w:rPr>
          <w:rFonts w:ascii="Arial" w:hAnsi="Arial" w:cs="Arial"/>
        </w:rPr>
        <w:t xml:space="preserve"> distinguían cuatro grupos de palmas reales de magníficas dimensiones. En el área destinada a jardín fueron colocados 101 faroles de hierro y bronce.</w:t>
      </w:r>
    </w:p>
    <w:p w:rsidR="008840C2" w:rsidRPr="00BC2AE7" w:rsidRDefault="008840C2" w:rsidP="00DE1670">
      <w:pPr>
        <w:jc w:val="both"/>
        <w:rPr>
          <w:rFonts w:ascii="Arial" w:hAnsi="Arial" w:cs="Arial"/>
        </w:rPr>
      </w:pPr>
    </w:p>
    <w:p w:rsidR="00B941C0" w:rsidRPr="00BC2AE7" w:rsidRDefault="00B941C0" w:rsidP="00DE1670">
      <w:pPr>
        <w:jc w:val="both"/>
        <w:rPr>
          <w:rFonts w:ascii="Arial" w:hAnsi="Arial" w:cs="Arial"/>
        </w:rPr>
      </w:pPr>
      <w:r w:rsidRPr="00BC2AE7">
        <w:rPr>
          <w:rFonts w:ascii="Arial" w:hAnsi="Arial" w:cs="Arial"/>
        </w:rPr>
        <w:t xml:space="preserve">El arquitecto </w:t>
      </w:r>
      <w:proofErr w:type="spellStart"/>
      <w:r w:rsidRPr="00BC2AE7">
        <w:rPr>
          <w:rFonts w:ascii="Arial" w:hAnsi="Arial" w:cs="Arial"/>
        </w:rPr>
        <w:t>Theo</w:t>
      </w:r>
      <w:proofErr w:type="spellEnd"/>
      <w:r w:rsidRPr="00BC2AE7">
        <w:rPr>
          <w:rFonts w:ascii="Arial" w:hAnsi="Arial" w:cs="Arial"/>
        </w:rPr>
        <w:t xml:space="preserve"> </w:t>
      </w:r>
      <w:proofErr w:type="spellStart"/>
      <w:r w:rsidRPr="00BC2AE7">
        <w:rPr>
          <w:rFonts w:ascii="Arial" w:hAnsi="Arial" w:cs="Arial"/>
        </w:rPr>
        <w:t>Leveau</w:t>
      </w:r>
      <w:proofErr w:type="spellEnd"/>
      <w:r w:rsidRPr="00BC2AE7">
        <w:rPr>
          <w:rFonts w:ascii="Arial" w:hAnsi="Arial" w:cs="Arial"/>
        </w:rPr>
        <w:t>, auxiliar</w:t>
      </w:r>
      <w:r w:rsidR="004432CE">
        <w:rPr>
          <w:rFonts w:ascii="Arial" w:hAnsi="Arial" w:cs="Arial"/>
        </w:rPr>
        <w:t xml:space="preserve"> de </w:t>
      </w:r>
      <w:proofErr w:type="spellStart"/>
      <w:r w:rsidRPr="00BC2AE7">
        <w:rPr>
          <w:rFonts w:ascii="Arial" w:hAnsi="Arial" w:cs="Arial"/>
        </w:rPr>
        <w:t>Forestier</w:t>
      </w:r>
      <w:proofErr w:type="spellEnd"/>
      <w:r w:rsidR="00175D60">
        <w:rPr>
          <w:rFonts w:ascii="Arial" w:hAnsi="Arial" w:cs="Arial"/>
        </w:rPr>
        <w:t>,</w:t>
      </w:r>
      <w:r w:rsidRPr="00BC2AE7">
        <w:rPr>
          <w:rFonts w:ascii="Arial" w:hAnsi="Arial" w:cs="Arial"/>
        </w:rPr>
        <w:t xml:space="preserve"> haciendo referencias a los jardines del Capitolio</w:t>
      </w:r>
      <w:r w:rsidR="00BF74B8">
        <w:rPr>
          <w:rFonts w:ascii="Arial" w:hAnsi="Arial" w:cs="Arial"/>
        </w:rPr>
        <w:t xml:space="preserve"> afirmó</w:t>
      </w:r>
      <w:r w:rsidR="004432CE">
        <w:rPr>
          <w:rFonts w:ascii="Arial" w:hAnsi="Arial" w:cs="Arial"/>
        </w:rPr>
        <w:t>,</w:t>
      </w:r>
      <w:r w:rsidRPr="00BC2AE7">
        <w:rPr>
          <w:rFonts w:ascii="Arial" w:hAnsi="Arial" w:cs="Arial"/>
        </w:rPr>
        <w:t xml:space="preserve"> que los alrededores de todas las composiciones arquitectó</w:t>
      </w:r>
      <w:r w:rsidR="00175D60">
        <w:rPr>
          <w:rFonts w:ascii="Arial" w:hAnsi="Arial" w:cs="Arial"/>
        </w:rPr>
        <w:t>nicas son como el marco en que é</w:t>
      </w:r>
      <w:r w:rsidRPr="00BC2AE7">
        <w:rPr>
          <w:rFonts w:ascii="Arial" w:hAnsi="Arial" w:cs="Arial"/>
        </w:rPr>
        <w:t>sta se presenta a los</w:t>
      </w:r>
      <w:r w:rsidR="00A852C5" w:rsidRPr="00BC2AE7">
        <w:rPr>
          <w:rFonts w:ascii="Arial" w:hAnsi="Arial" w:cs="Arial"/>
        </w:rPr>
        <w:t xml:space="preserve"> ojos del público que la admira, ya que forman el complemento final que realza el valor del edificio, por el contraste que nace de la armonía de las plantas y las piedras.</w:t>
      </w:r>
      <w:r w:rsidR="00021428">
        <w:rPr>
          <w:rFonts w:ascii="Arial" w:hAnsi="Arial" w:cs="Arial"/>
        </w:rPr>
        <w:t xml:space="preserve"> Y añadió:</w:t>
      </w:r>
    </w:p>
    <w:p w:rsidR="00A852C5" w:rsidRPr="00BC2AE7" w:rsidRDefault="00A852C5" w:rsidP="00DE1670">
      <w:pPr>
        <w:jc w:val="both"/>
        <w:rPr>
          <w:rFonts w:ascii="Arial" w:hAnsi="Arial" w:cs="Arial"/>
        </w:rPr>
      </w:pPr>
    </w:p>
    <w:p w:rsidR="00A852C5" w:rsidRPr="00BC2AE7" w:rsidRDefault="00A852C5" w:rsidP="001C3E5E">
      <w:pPr>
        <w:jc w:val="right"/>
        <w:rPr>
          <w:rFonts w:ascii="Arial" w:hAnsi="Arial" w:cs="Arial"/>
          <w:i/>
        </w:rPr>
      </w:pPr>
      <w:r w:rsidRPr="00BC2AE7">
        <w:rPr>
          <w:rFonts w:ascii="Arial" w:hAnsi="Arial" w:cs="Arial"/>
          <w:i/>
        </w:rPr>
        <w:t xml:space="preserve">“El carácter monumental del Capitolio debe proseguirse en todos los elementos que le acompañan, y a ese efecto, el arquitecto M.J.C.N </w:t>
      </w:r>
      <w:proofErr w:type="spellStart"/>
      <w:r w:rsidRPr="00BC2AE7">
        <w:rPr>
          <w:rFonts w:ascii="Arial" w:hAnsi="Arial" w:cs="Arial"/>
          <w:i/>
        </w:rPr>
        <w:t>Forestier</w:t>
      </w:r>
      <w:proofErr w:type="spellEnd"/>
      <w:r w:rsidRPr="00BC2AE7">
        <w:rPr>
          <w:rFonts w:ascii="Arial" w:hAnsi="Arial" w:cs="Arial"/>
          <w:i/>
        </w:rPr>
        <w:t xml:space="preserve"> ha diseñado </w:t>
      </w:r>
      <w:r w:rsidRPr="00BC2AE7">
        <w:rPr>
          <w:rFonts w:ascii="Arial" w:hAnsi="Arial" w:cs="Arial"/>
          <w:i/>
        </w:rPr>
        <w:lastRenderedPageBreak/>
        <w:t>los jardines y sus alrededores, siguiendo el estilo y la sencillez que se encuentran en los demás bellos ejemplos de j</w:t>
      </w:r>
      <w:r w:rsidR="002D4DD0" w:rsidRPr="00BC2AE7">
        <w:rPr>
          <w:rFonts w:ascii="Arial" w:hAnsi="Arial" w:cs="Arial"/>
          <w:i/>
        </w:rPr>
        <w:t>ardines conocidos”.</w:t>
      </w:r>
      <w:r w:rsidR="002D4DD0" w:rsidRPr="00BC2AE7">
        <w:rPr>
          <w:rStyle w:val="Refdenotaalpie"/>
          <w:rFonts w:ascii="Arial" w:hAnsi="Arial" w:cs="Arial"/>
          <w:i/>
        </w:rPr>
        <w:footnoteReference w:id="6"/>
      </w:r>
    </w:p>
    <w:p w:rsidR="00A852C5" w:rsidRPr="00BC2AE7" w:rsidRDefault="00A852C5" w:rsidP="00745050">
      <w:pPr>
        <w:jc w:val="right"/>
        <w:rPr>
          <w:rFonts w:ascii="Arial" w:hAnsi="Arial" w:cs="Arial"/>
          <w:i/>
        </w:rPr>
      </w:pPr>
    </w:p>
    <w:p w:rsidR="004432CE" w:rsidRDefault="00745050" w:rsidP="00DE1670">
      <w:pPr>
        <w:jc w:val="both"/>
        <w:rPr>
          <w:rFonts w:ascii="Arial" w:hAnsi="Arial" w:cs="Arial"/>
        </w:rPr>
      </w:pPr>
      <w:r w:rsidRPr="00BC2AE7">
        <w:rPr>
          <w:rFonts w:ascii="Arial" w:hAnsi="Arial" w:cs="Arial"/>
        </w:rPr>
        <w:t xml:space="preserve">La entrada, considerada la  parte </w:t>
      </w:r>
      <w:r w:rsidR="00A852C5" w:rsidRPr="00BC2AE7">
        <w:rPr>
          <w:rFonts w:ascii="Arial" w:hAnsi="Arial" w:cs="Arial"/>
        </w:rPr>
        <w:t>más importante del edificio fue re</w:t>
      </w:r>
      <w:r w:rsidRPr="00BC2AE7">
        <w:rPr>
          <w:rFonts w:ascii="Arial" w:hAnsi="Arial" w:cs="Arial"/>
        </w:rPr>
        <w:t xml:space="preserve">suelta con </w:t>
      </w:r>
      <w:r w:rsidR="00BF74B8" w:rsidRPr="00BC2AE7">
        <w:rPr>
          <w:rFonts w:ascii="Arial" w:hAnsi="Arial" w:cs="Arial"/>
        </w:rPr>
        <w:t>fastuosidad</w:t>
      </w:r>
      <w:r w:rsidRPr="00BC2AE7">
        <w:rPr>
          <w:rFonts w:ascii="Arial" w:hAnsi="Arial" w:cs="Arial"/>
        </w:rPr>
        <w:t xml:space="preserve"> por</w:t>
      </w:r>
      <w:r w:rsidR="00BF74B8">
        <w:rPr>
          <w:rFonts w:ascii="Arial" w:hAnsi="Arial" w:cs="Arial"/>
        </w:rPr>
        <w:t xml:space="preserve"> </w:t>
      </w:r>
      <w:r w:rsidRPr="00BC2AE7">
        <w:rPr>
          <w:rFonts w:ascii="Arial" w:hAnsi="Arial" w:cs="Arial"/>
        </w:rPr>
        <w:t xml:space="preserve">el arquitecto </w:t>
      </w:r>
      <w:r w:rsidR="00A852C5" w:rsidRPr="00BC2AE7">
        <w:rPr>
          <w:rFonts w:ascii="Arial" w:hAnsi="Arial" w:cs="Arial"/>
        </w:rPr>
        <w:t xml:space="preserve">M. Jean </w:t>
      </w:r>
      <w:proofErr w:type="spellStart"/>
      <w:r w:rsidR="00A852C5" w:rsidRPr="00BC2AE7">
        <w:rPr>
          <w:rFonts w:ascii="Arial" w:hAnsi="Arial" w:cs="Arial"/>
        </w:rPr>
        <w:t>Labatutt</w:t>
      </w:r>
      <w:proofErr w:type="spellEnd"/>
      <w:r w:rsidRPr="00BC2AE7">
        <w:rPr>
          <w:rFonts w:ascii="Arial" w:hAnsi="Arial" w:cs="Arial"/>
        </w:rPr>
        <w:t xml:space="preserve"> de la </w:t>
      </w:r>
      <w:r w:rsidRPr="00390E4C">
        <w:rPr>
          <w:rFonts w:ascii="Arial" w:hAnsi="Arial" w:cs="Arial"/>
          <w:i/>
        </w:rPr>
        <w:t>“</w:t>
      </w:r>
      <w:proofErr w:type="spellStart"/>
      <w:r w:rsidRPr="00390E4C">
        <w:rPr>
          <w:rFonts w:ascii="Arial" w:hAnsi="Arial" w:cs="Arial"/>
          <w:i/>
        </w:rPr>
        <w:t>Prix</w:t>
      </w:r>
      <w:proofErr w:type="spellEnd"/>
      <w:r w:rsidRPr="00390E4C">
        <w:rPr>
          <w:rFonts w:ascii="Arial" w:hAnsi="Arial" w:cs="Arial"/>
          <w:i/>
        </w:rPr>
        <w:t xml:space="preserve"> de Rome”</w:t>
      </w:r>
      <w:r w:rsidR="00A852C5" w:rsidRPr="00390E4C">
        <w:rPr>
          <w:rFonts w:ascii="Arial" w:hAnsi="Arial" w:cs="Arial"/>
          <w:i/>
        </w:rPr>
        <w:t>,</w:t>
      </w:r>
      <w:r w:rsidR="00A852C5" w:rsidRPr="00BC2AE7">
        <w:rPr>
          <w:rFonts w:ascii="Arial" w:hAnsi="Arial" w:cs="Arial"/>
        </w:rPr>
        <w:t xml:space="preserve"> colaborador de </w:t>
      </w:r>
      <w:proofErr w:type="spellStart"/>
      <w:r w:rsidR="00A852C5" w:rsidRPr="00BC2AE7">
        <w:rPr>
          <w:rFonts w:ascii="Arial" w:hAnsi="Arial" w:cs="Arial"/>
        </w:rPr>
        <w:t>Forestier</w:t>
      </w:r>
      <w:proofErr w:type="spellEnd"/>
      <w:r w:rsidR="00A852C5" w:rsidRPr="00BC2AE7">
        <w:rPr>
          <w:rFonts w:ascii="Arial" w:hAnsi="Arial" w:cs="Arial"/>
        </w:rPr>
        <w:t xml:space="preserve">, quien creó un patio de honor, comunicando así la entrada principal, la entrada de vehículos y las laterales, cada una de ellas interrelacionadas como una sola que se abre sobre la fachada principal. </w:t>
      </w:r>
    </w:p>
    <w:p w:rsidR="004432CE" w:rsidRDefault="004432CE" w:rsidP="00DE1670">
      <w:pPr>
        <w:jc w:val="both"/>
        <w:rPr>
          <w:rFonts w:ascii="Arial" w:hAnsi="Arial" w:cs="Arial"/>
        </w:rPr>
      </w:pPr>
    </w:p>
    <w:p w:rsidR="00A852C5" w:rsidRPr="00BC2AE7" w:rsidRDefault="00021428" w:rsidP="00DE1670">
      <w:pPr>
        <w:jc w:val="both"/>
        <w:rPr>
          <w:rFonts w:ascii="Arial" w:hAnsi="Arial" w:cs="Arial"/>
        </w:rPr>
      </w:pPr>
      <w:r>
        <w:rPr>
          <w:rFonts w:ascii="Arial" w:hAnsi="Arial" w:cs="Arial"/>
        </w:rPr>
        <w:t xml:space="preserve">De igual </w:t>
      </w:r>
      <w:r w:rsidR="00A852C5" w:rsidRPr="00BC2AE7">
        <w:rPr>
          <w:rFonts w:ascii="Arial" w:hAnsi="Arial" w:cs="Arial"/>
        </w:rPr>
        <w:t>modo se remodelaron las calles y alrededores del Capitolio; plaza y patios de honor a ambos lados de la escalinata; los jar</w:t>
      </w:r>
      <w:r w:rsidR="00745050" w:rsidRPr="00BC2AE7">
        <w:rPr>
          <w:rFonts w:ascii="Arial" w:hAnsi="Arial" w:cs="Arial"/>
        </w:rPr>
        <w:t>dines y motivos decorativos. Lo mismo</w:t>
      </w:r>
      <w:r w:rsidR="00A852C5" w:rsidRPr="00BC2AE7">
        <w:rPr>
          <w:rFonts w:ascii="Arial" w:hAnsi="Arial" w:cs="Arial"/>
        </w:rPr>
        <w:t xml:space="preserve"> ocurrió con el Paseo del Prado, que se transformó en</w:t>
      </w:r>
      <w:r w:rsidR="0033227E" w:rsidRPr="00BC2AE7">
        <w:rPr>
          <w:rFonts w:ascii="Arial" w:hAnsi="Arial" w:cs="Arial"/>
        </w:rPr>
        <w:t xml:space="preserve"> una amplia avenida con aceras y l</w:t>
      </w:r>
      <w:r w:rsidR="00A852C5" w:rsidRPr="00BC2AE7">
        <w:rPr>
          <w:rFonts w:ascii="Arial" w:hAnsi="Arial" w:cs="Arial"/>
        </w:rPr>
        <w:t>as calles vecinas fueron ensanchadas</w:t>
      </w:r>
      <w:r w:rsidR="00BF74B8">
        <w:rPr>
          <w:rFonts w:ascii="Arial" w:hAnsi="Arial" w:cs="Arial"/>
        </w:rPr>
        <w:t>, tal fue el caso de San José, Dragones e Industria.</w:t>
      </w:r>
    </w:p>
    <w:p w:rsidR="0033227E" w:rsidRPr="00BC2AE7" w:rsidRDefault="0033227E" w:rsidP="00DE1670">
      <w:pPr>
        <w:jc w:val="both"/>
        <w:rPr>
          <w:rFonts w:ascii="Arial" w:hAnsi="Arial" w:cs="Arial"/>
        </w:rPr>
      </w:pPr>
    </w:p>
    <w:p w:rsidR="0033227E" w:rsidRDefault="0033227E" w:rsidP="00DE1670">
      <w:pPr>
        <w:jc w:val="both"/>
        <w:rPr>
          <w:rFonts w:ascii="Arial" w:hAnsi="Arial" w:cs="Arial"/>
        </w:rPr>
      </w:pPr>
      <w:r w:rsidRPr="00BC2AE7">
        <w:rPr>
          <w:rFonts w:ascii="Arial" w:hAnsi="Arial" w:cs="Arial"/>
        </w:rPr>
        <w:t>Un sistema de senderos floridos</w:t>
      </w:r>
      <w:r w:rsidR="00390E4C">
        <w:rPr>
          <w:rFonts w:ascii="Arial" w:hAnsi="Arial" w:cs="Arial"/>
        </w:rPr>
        <w:t>,</w:t>
      </w:r>
      <w:r w:rsidRPr="00BC2AE7">
        <w:rPr>
          <w:rFonts w:ascii="Arial" w:hAnsi="Arial" w:cs="Arial"/>
        </w:rPr>
        <w:t xml:space="preserve"> que forman el cruce de todos los accesos que se corresponden con </w:t>
      </w:r>
      <w:r w:rsidR="00745050" w:rsidRPr="00BC2AE7">
        <w:rPr>
          <w:rFonts w:ascii="Arial" w:hAnsi="Arial" w:cs="Arial"/>
        </w:rPr>
        <w:t>las entradas sobre las fachadas</w:t>
      </w:r>
      <w:r w:rsidRPr="00BC2AE7">
        <w:rPr>
          <w:rFonts w:ascii="Arial" w:hAnsi="Arial" w:cs="Arial"/>
        </w:rPr>
        <w:t xml:space="preserve"> en torno al edificio y siguiendo la circulación del terreno, constituyó el punto inicial de </w:t>
      </w:r>
      <w:r w:rsidR="00745050" w:rsidRPr="00BC2AE7">
        <w:rPr>
          <w:rFonts w:ascii="Arial" w:hAnsi="Arial" w:cs="Arial"/>
        </w:rPr>
        <w:t xml:space="preserve">los jardines. Para cada uno </w:t>
      </w:r>
      <w:r w:rsidRPr="00BC2AE7">
        <w:rPr>
          <w:rFonts w:ascii="Arial" w:hAnsi="Arial" w:cs="Arial"/>
        </w:rPr>
        <w:t>se hizo u</w:t>
      </w:r>
      <w:r w:rsidR="002B22DC" w:rsidRPr="00BC2AE7">
        <w:rPr>
          <w:rFonts w:ascii="Arial" w:hAnsi="Arial" w:cs="Arial"/>
        </w:rPr>
        <w:t xml:space="preserve">n estudio de la jardinería y de </w:t>
      </w:r>
      <w:r w:rsidR="00DE1CF8" w:rsidRPr="00BC2AE7">
        <w:rPr>
          <w:rFonts w:ascii="Arial" w:hAnsi="Arial" w:cs="Arial"/>
        </w:rPr>
        <w:t>la distribución</w:t>
      </w:r>
      <w:r w:rsidRPr="00BC2AE7">
        <w:rPr>
          <w:rFonts w:ascii="Arial" w:hAnsi="Arial" w:cs="Arial"/>
        </w:rPr>
        <w:t xml:space="preserve"> de los far</w:t>
      </w:r>
      <w:r w:rsidR="00745050" w:rsidRPr="00BC2AE7">
        <w:rPr>
          <w:rFonts w:ascii="Arial" w:hAnsi="Arial" w:cs="Arial"/>
        </w:rPr>
        <w:t>o</w:t>
      </w:r>
      <w:r w:rsidR="002B22DC" w:rsidRPr="00BC2AE7">
        <w:rPr>
          <w:rFonts w:ascii="Arial" w:hAnsi="Arial" w:cs="Arial"/>
        </w:rPr>
        <w:t>les para el alumbrado. El estudio de las farolas fue</w:t>
      </w:r>
      <w:r w:rsidRPr="00BC2AE7">
        <w:rPr>
          <w:rFonts w:ascii="Arial" w:hAnsi="Arial" w:cs="Arial"/>
        </w:rPr>
        <w:t xml:space="preserve"> obra del proyectista Raúl </w:t>
      </w:r>
      <w:proofErr w:type="spellStart"/>
      <w:r w:rsidRPr="00BC2AE7">
        <w:rPr>
          <w:rFonts w:ascii="Arial" w:hAnsi="Arial" w:cs="Arial"/>
        </w:rPr>
        <w:t>Chaumont</w:t>
      </w:r>
      <w:proofErr w:type="spellEnd"/>
      <w:r w:rsidRPr="00BC2AE7">
        <w:rPr>
          <w:rFonts w:ascii="Arial" w:hAnsi="Arial" w:cs="Arial"/>
        </w:rPr>
        <w:t xml:space="preserve">. Se contó con la estrecha colaboración del ingeniero Emilio Vasconcelos, Director de las obras </w:t>
      </w:r>
      <w:r w:rsidR="002D4DD0" w:rsidRPr="00BC2AE7">
        <w:rPr>
          <w:rFonts w:ascii="Arial" w:hAnsi="Arial" w:cs="Arial"/>
        </w:rPr>
        <w:t>de los jardines y sus alrededores.</w:t>
      </w:r>
    </w:p>
    <w:p w:rsidR="001C3E5E" w:rsidRDefault="001C3E5E" w:rsidP="00DE1670">
      <w:pPr>
        <w:jc w:val="both"/>
        <w:rPr>
          <w:rFonts w:ascii="Arial" w:hAnsi="Arial" w:cs="Arial"/>
        </w:rPr>
      </w:pPr>
    </w:p>
    <w:p w:rsidR="001C3E5E" w:rsidRPr="00021428" w:rsidRDefault="001C3E5E" w:rsidP="00DE1670">
      <w:pPr>
        <w:jc w:val="both"/>
        <w:rPr>
          <w:rFonts w:ascii="Arial" w:hAnsi="Arial" w:cs="Arial"/>
          <w:b/>
          <w:u w:val="single"/>
        </w:rPr>
      </w:pPr>
      <w:r w:rsidRPr="00021428">
        <w:rPr>
          <w:rFonts w:ascii="Arial" w:hAnsi="Arial" w:cs="Arial"/>
          <w:b/>
          <w:u w:val="single"/>
        </w:rPr>
        <w:t>La decoración del Capitolio. La estatuaria.</w:t>
      </w:r>
    </w:p>
    <w:p w:rsidR="00C4785B" w:rsidRDefault="00C4785B" w:rsidP="00DE1670">
      <w:pPr>
        <w:jc w:val="both"/>
        <w:rPr>
          <w:rFonts w:ascii="Arial" w:hAnsi="Arial" w:cs="Arial"/>
          <w:u w:val="single"/>
        </w:rPr>
      </w:pPr>
    </w:p>
    <w:p w:rsidR="002D4DD0" w:rsidRDefault="00CB7D50" w:rsidP="00DE1670">
      <w:pPr>
        <w:jc w:val="both"/>
        <w:rPr>
          <w:rFonts w:ascii="Arial" w:hAnsi="Arial" w:cs="Arial"/>
        </w:rPr>
      </w:pPr>
      <w:r>
        <w:rPr>
          <w:rFonts w:ascii="Arial" w:hAnsi="Arial" w:cs="Arial"/>
        </w:rPr>
        <w:t xml:space="preserve"> </w:t>
      </w:r>
      <w:r w:rsidR="00BB3CF5" w:rsidRPr="00CB7D50">
        <w:rPr>
          <w:rFonts w:ascii="Arial" w:hAnsi="Arial" w:cs="Arial"/>
          <w:noProof/>
          <w:lang w:val="es-MX" w:eastAsia="es-MX"/>
        </w:rPr>
        <w:drawing>
          <wp:inline distT="0" distB="0" distL="0" distR="0">
            <wp:extent cx="1104900" cy="1781175"/>
            <wp:effectExtent l="0" t="0" r="0" b="9525"/>
            <wp:docPr id="24" name="Imagen 24" descr="capitolio estatu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itolio estatua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04900" cy="1781175"/>
                    </a:xfrm>
                    <a:prstGeom prst="rect">
                      <a:avLst/>
                    </a:prstGeom>
                    <a:noFill/>
                    <a:ln>
                      <a:noFill/>
                    </a:ln>
                  </pic:spPr>
                </pic:pic>
              </a:graphicData>
            </a:graphic>
          </wp:inline>
        </w:drawing>
      </w:r>
      <w:r>
        <w:rPr>
          <w:rFonts w:ascii="Arial" w:hAnsi="Arial" w:cs="Arial"/>
        </w:rPr>
        <w:t xml:space="preserve">  </w:t>
      </w:r>
      <w:r w:rsidR="00021428">
        <w:rPr>
          <w:rFonts w:ascii="Arial" w:hAnsi="Arial" w:cs="Arial"/>
        </w:rPr>
        <w:t xml:space="preserve">      </w:t>
      </w:r>
      <w:r w:rsidR="00BB3CF5" w:rsidRPr="00CB7D50">
        <w:rPr>
          <w:rFonts w:ascii="Arial" w:hAnsi="Arial" w:cs="Arial"/>
          <w:noProof/>
          <w:lang w:val="es-MX" w:eastAsia="es-MX"/>
        </w:rPr>
        <w:drawing>
          <wp:inline distT="0" distB="0" distL="0" distR="0">
            <wp:extent cx="1152525" cy="1714500"/>
            <wp:effectExtent l="0" t="0" r="9525" b="0"/>
            <wp:docPr id="25" name="Imagen 25" descr="capitolio estat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itolio estatu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52525" cy="1714500"/>
                    </a:xfrm>
                    <a:prstGeom prst="rect">
                      <a:avLst/>
                    </a:prstGeom>
                    <a:noFill/>
                    <a:ln>
                      <a:noFill/>
                    </a:ln>
                  </pic:spPr>
                </pic:pic>
              </a:graphicData>
            </a:graphic>
          </wp:inline>
        </w:drawing>
      </w:r>
    </w:p>
    <w:p w:rsidR="00021428" w:rsidRPr="00021428" w:rsidRDefault="00021428" w:rsidP="00DE1670">
      <w:pPr>
        <w:jc w:val="both"/>
        <w:rPr>
          <w:rFonts w:ascii="Arial" w:hAnsi="Arial" w:cs="Arial"/>
          <w:sz w:val="20"/>
          <w:szCs w:val="20"/>
        </w:rPr>
      </w:pPr>
      <w:r>
        <w:rPr>
          <w:rFonts w:ascii="Arial" w:hAnsi="Arial" w:cs="Arial"/>
          <w:sz w:val="20"/>
          <w:szCs w:val="20"/>
        </w:rPr>
        <w:t>El Trabajo y La Virtud T</w:t>
      </w:r>
      <w:r w:rsidR="004432CE">
        <w:rPr>
          <w:rFonts w:ascii="Arial" w:hAnsi="Arial" w:cs="Arial"/>
          <w:sz w:val="20"/>
          <w:szCs w:val="20"/>
        </w:rPr>
        <w:t>utelar,</w:t>
      </w:r>
      <w:r>
        <w:rPr>
          <w:rFonts w:ascii="Arial" w:hAnsi="Arial" w:cs="Arial"/>
          <w:sz w:val="20"/>
          <w:szCs w:val="20"/>
        </w:rPr>
        <w:t xml:space="preserve"> Obras de </w:t>
      </w:r>
      <w:proofErr w:type="spellStart"/>
      <w:r>
        <w:rPr>
          <w:rFonts w:ascii="Arial" w:hAnsi="Arial" w:cs="Arial"/>
          <w:sz w:val="20"/>
          <w:szCs w:val="20"/>
        </w:rPr>
        <w:t>Zanelli</w:t>
      </w:r>
      <w:proofErr w:type="spellEnd"/>
      <w:r>
        <w:rPr>
          <w:rFonts w:ascii="Arial" w:hAnsi="Arial" w:cs="Arial"/>
          <w:sz w:val="20"/>
          <w:szCs w:val="20"/>
        </w:rPr>
        <w:t>.</w:t>
      </w:r>
    </w:p>
    <w:p w:rsidR="00021428" w:rsidRPr="00BC2AE7" w:rsidRDefault="00021428" w:rsidP="00DE1670">
      <w:pPr>
        <w:jc w:val="both"/>
        <w:rPr>
          <w:rFonts w:ascii="Arial" w:hAnsi="Arial" w:cs="Arial"/>
        </w:rPr>
      </w:pPr>
    </w:p>
    <w:p w:rsidR="002D4DD0" w:rsidRPr="00BC2AE7" w:rsidRDefault="002D4DD0" w:rsidP="00DE1670">
      <w:pPr>
        <w:jc w:val="both"/>
        <w:rPr>
          <w:rFonts w:ascii="Arial" w:hAnsi="Arial" w:cs="Arial"/>
        </w:rPr>
      </w:pPr>
      <w:r w:rsidRPr="00BC2AE7">
        <w:rPr>
          <w:rFonts w:ascii="Arial" w:hAnsi="Arial" w:cs="Arial"/>
        </w:rPr>
        <w:t>En medio de la vasta decoración del Capitolio figura la escultura e</w:t>
      </w:r>
      <w:r w:rsidR="004432CE">
        <w:rPr>
          <w:rFonts w:ascii="Arial" w:hAnsi="Arial" w:cs="Arial"/>
        </w:rPr>
        <w:t>n sus dos modalidades básicas: Estatuaria y D</w:t>
      </w:r>
      <w:r w:rsidRPr="00BC2AE7">
        <w:rPr>
          <w:rFonts w:ascii="Arial" w:hAnsi="Arial" w:cs="Arial"/>
        </w:rPr>
        <w:t>ecorativa. Esta</w:t>
      </w:r>
      <w:r w:rsidR="001C3E5E">
        <w:rPr>
          <w:rFonts w:ascii="Arial" w:hAnsi="Arial" w:cs="Arial"/>
        </w:rPr>
        <w:t>tuas de carácter monumental, como</w:t>
      </w:r>
      <w:r w:rsidRPr="00BC2AE7">
        <w:rPr>
          <w:rFonts w:ascii="Arial" w:hAnsi="Arial" w:cs="Arial"/>
        </w:rPr>
        <w:t xml:space="preserve"> la figura de </w:t>
      </w:r>
      <w:r w:rsidR="00021428" w:rsidRPr="00021428">
        <w:rPr>
          <w:rFonts w:ascii="Arial" w:hAnsi="Arial" w:cs="Arial"/>
          <w:i/>
        </w:rPr>
        <w:t>“L</w:t>
      </w:r>
      <w:r w:rsidRPr="00021428">
        <w:rPr>
          <w:rFonts w:ascii="Arial" w:hAnsi="Arial" w:cs="Arial"/>
          <w:i/>
        </w:rPr>
        <w:t>a República</w:t>
      </w:r>
      <w:r w:rsidR="00021428" w:rsidRPr="00021428">
        <w:rPr>
          <w:rFonts w:ascii="Arial" w:hAnsi="Arial" w:cs="Arial"/>
          <w:i/>
        </w:rPr>
        <w:t>”</w:t>
      </w:r>
      <w:r w:rsidRPr="00BC2AE7">
        <w:rPr>
          <w:rFonts w:ascii="Arial" w:hAnsi="Arial" w:cs="Arial"/>
        </w:rPr>
        <w:t xml:space="preserve"> y </w:t>
      </w:r>
      <w:r w:rsidR="001C3E5E">
        <w:rPr>
          <w:rFonts w:ascii="Arial" w:hAnsi="Arial" w:cs="Arial"/>
        </w:rPr>
        <w:t xml:space="preserve">los </w:t>
      </w:r>
      <w:r w:rsidRPr="00BC2AE7">
        <w:rPr>
          <w:rFonts w:ascii="Arial" w:hAnsi="Arial" w:cs="Arial"/>
        </w:rPr>
        <w:t>grupos simbólicos d</w:t>
      </w:r>
      <w:r w:rsidR="00021428">
        <w:rPr>
          <w:rFonts w:ascii="Arial" w:hAnsi="Arial" w:cs="Arial"/>
        </w:rPr>
        <w:t xml:space="preserve">e </w:t>
      </w:r>
      <w:r w:rsidR="00021428" w:rsidRPr="00021428">
        <w:rPr>
          <w:rFonts w:ascii="Arial" w:hAnsi="Arial" w:cs="Arial"/>
          <w:i/>
        </w:rPr>
        <w:t xml:space="preserve">“El Trabajo” </w:t>
      </w:r>
      <w:r w:rsidR="00021428">
        <w:rPr>
          <w:rFonts w:ascii="Arial" w:hAnsi="Arial" w:cs="Arial"/>
        </w:rPr>
        <w:t xml:space="preserve">y de </w:t>
      </w:r>
      <w:r w:rsidR="00021428" w:rsidRPr="00021428">
        <w:rPr>
          <w:rFonts w:ascii="Arial" w:hAnsi="Arial" w:cs="Arial"/>
          <w:i/>
        </w:rPr>
        <w:t>“L</w:t>
      </w:r>
      <w:r w:rsidR="00691859" w:rsidRPr="00021428">
        <w:rPr>
          <w:rFonts w:ascii="Arial" w:hAnsi="Arial" w:cs="Arial"/>
          <w:i/>
        </w:rPr>
        <w:t>a Virtud Tutelar</w:t>
      </w:r>
      <w:r w:rsidR="00021428" w:rsidRPr="00021428">
        <w:rPr>
          <w:rFonts w:ascii="Arial" w:hAnsi="Arial" w:cs="Arial"/>
          <w:i/>
        </w:rPr>
        <w:t>”</w:t>
      </w:r>
      <w:r w:rsidR="00691859" w:rsidRPr="00BC2AE7">
        <w:rPr>
          <w:rFonts w:ascii="Arial" w:hAnsi="Arial" w:cs="Arial"/>
        </w:rPr>
        <w:t>; y relieves escultóricos, como los frisos del pórtico y del hemiciclo de la Cámara, paneles del exterior y el peristilo.</w:t>
      </w:r>
    </w:p>
    <w:p w:rsidR="005B20C8" w:rsidRPr="00BC2AE7" w:rsidRDefault="005B20C8" w:rsidP="00DE1670">
      <w:pPr>
        <w:jc w:val="both"/>
        <w:rPr>
          <w:rFonts w:ascii="Arial" w:hAnsi="Arial" w:cs="Arial"/>
        </w:rPr>
      </w:pPr>
    </w:p>
    <w:p w:rsidR="005B20C8" w:rsidRDefault="005B20C8" w:rsidP="00DE1670">
      <w:pPr>
        <w:jc w:val="both"/>
        <w:rPr>
          <w:rFonts w:ascii="Arial" w:hAnsi="Arial" w:cs="Arial"/>
        </w:rPr>
      </w:pPr>
      <w:r w:rsidRPr="00BC2AE7">
        <w:rPr>
          <w:rFonts w:ascii="Arial" w:hAnsi="Arial" w:cs="Arial"/>
        </w:rPr>
        <w:t>Aquí dejó su impronta el</w:t>
      </w:r>
      <w:r w:rsidR="002B22DC" w:rsidRPr="00BC2AE7">
        <w:rPr>
          <w:rFonts w:ascii="Arial" w:hAnsi="Arial" w:cs="Arial"/>
        </w:rPr>
        <w:t xml:space="preserve"> referido</w:t>
      </w:r>
      <w:r w:rsidRPr="00BC2AE7">
        <w:rPr>
          <w:rFonts w:ascii="Arial" w:hAnsi="Arial" w:cs="Arial"/>
        </w:rPr>
        <w:t xml:space="preserve"> artista </w:t>
      </w:r>
      <w:r w:rsidR="00DE1CF8" w:rsidRPr="00BC2AE7">
        <w:rPr>
          <w:rFonts w:ascii="Arial" w:hAnsi="Arial" w:cs="Arial"/>
        </w:rPr>
        <w:t>Ángelo</w:t>
      </w:r>
      <w:r w:rsidRPr="00BC2AE7">
        <w:rPr>
          <w:rFonts w:ascii="Arial" w:hAnsi="Arial" w:cs="Arial"/>
        </w:rPr>
        <w:t xml:space="preserve"> </w:t>
      </w:r>
      <w:proofErr w:type="spellStart"/>
      <w:r w:rsidRPr="00BC2AE7">
        <w:rPr>
          <w:rFonts w:ascii="Arial" w:hAnsi="Arial" w:cs="Arial"/>
        </w:rPr>
        <w:t>Zanelli</w:t>
      </w:r>
      <w:proofErr w:type="spellEnd"/>
      <w:r w:rsidRPr="00BC2AE7">
        <w:rPr>
          <w:rFonts w:ascii="Arial" w:hAnsi="Arial" w:cs="Arial"/>
        </w:rPr>
        <w:t xml:space="preserve">, en la estatua de la República, </w:t>
      </w:r>
      <w:r w:rsidR="001C3E5E">
        <w:rPr>
          <w:rFonts w:ascii="Arial" w:hAnsi="Arial" w:cs="Arial"/>
        </w:rPr>
        <w:t xml:space="preserve">los </w:t>
      </w:r>
      <w:r w:rsidR="004432CE">
        <w:rPr>
          <w:rFonts w:ascii="Arial" w:hAnsi="Arial" w:cs="Arial"/>
        </w:rPr>
        <w:t>grupos del Trabajo</w:t>
      </w:r>
      <w:r w:rsidRPr="00BC2AE7">
        <w:rPr>
          <w:rFonts w:ascii="Arial" w:hAnsi="Arial" w:cs="Arial"/>
        </w:rPr>
        <w:t xml:space="preserve"> y </w:t>
      </w:r>
      <w:r w:rsidR="001C3E5E">
        <w:rPr>
          <w:rFonts w:ascii="Arial" w:hAnsi="Arial" w:cs="Arial"/>
        </w:rPr>
        <w:t xml:space="preserve">de </w:t>
      </w:r>
      <w:r w:rsidRPr="00BC2AE7">
        <w:rPr>
          <w:rFonts w:ascii="Arial" w:hAnsi="Arial" w:cs="Arial"/>
        </w:rPr>
        <w:t>la Virtud</w:t>
      </w:r>
      <w:r w:rsidR="001C3E5E">
        <w:rPr>
          <w:rFonts w:ascii="Arial" w:hAnsi="Arial" w:cs="Arial"/>
        </w:rPr>
        <w:t>, complemento escultórico de una arquitectura monumental</w:t>
      </w:r>
      <w:r w:rsidRPr="00BC2AE7">
        <w:rPr>
          <w:rFonts w:ascii="Arial" w:hAnsi="Arial" w:cs="Arial"/>
        </w:rPr>
        <w:t xml:space="preserve"> y el friso del pórtico de entrada</w:t>
      </w:r>
      <w:r w:rsidR="001C3E5E">
        <w:rPr>
          <w:rFonts w:ascii="Arial" w:hAnsi="Arial" w:cs="Arial"/>
        </w:rPr>
        <w:t>, donde,</w:t>
      </w:r>
      <w:r w:rsidRPr="00BC2AE7">
        <w:rPr>
          <w:rFonts w:ascii="Arial" w:hAnsi="Arial" w:cs="Arial"/>
        </w:rPr>
        <w:t xml:space="preserve"> según los estudiosos, junto al sabor clásico se mezclan modalidades post-impresionistas, colocándolas en un plano de franca modernidad.</w:t>
      </w:r>
    </w:p>
    <w:p w:rsidR="006F4503" w:rsidRDefault="006F4503" w:rsidP="00DE1670">
      <w:pPr>
        <w:jc w:val="both"/>
        <w:rPr>
          <w:rFonts w:ascii="Arial" w:hAnsi="Arial" w:cs="Arial"/>
        </w:rPr>
      </w:pPr>
    </w:p>
    <w:p w:rsidR="006F4503" w:rsidRPr="00BC2AE7" w:rsidRDefault="006F4503" w:rsidP="006F4503">
      <w:pPr>
        <w:jc w:val="both"/>
        <w:rPr>
          <w:rFonts w:ascii="Arial" w:hAnsi="Arial" w:cs="Arial"/>
        </w:rPr>
      </w:pPr>
      <w:r w:rsidRPr="00BC2AE7">
        <w:rPr>
          <w:rFonts w:ascii="Arial" w:hAnsi="Arial" w:cs="Arial"/>
        </w:rPr>
        <w:t xml:space="preserve">Los frisos del pórtico muestran la tradicional manera de componer en grupos o figuras aisladas. En el muro central se representan </w:t>
      </w:r>
      <w:r>
        <w:rPr>
          <w:rFonts w:ascii="Arial" w:hAnsi="Arial" w:cs="Arial"/>
          <w:i/>
        </w:rPr>
        <w:t>“L</w:t>
      </w:r>
      <w:r w:rsidRPr="00390E4C">
        <w:rPr>
          <w:rFonts w:ascii="Arial" w:hAnsi="Arial" w:cs="Arial"/>
          <w:i/>
        </w:rPr>
        <w:t>a Guerra y la Paz</w:t>
      </w:r>
      <w:r w:rsidRPr="00BC2AE7">
        <w:rPr>
          <w:rFonts w:ascii="Arial" w:hAnsi="Arial" w:cs="Arial"/>
        </w:rPr>
        <w:t xml:space="preserve">, </w:t>
      </w:r>
      <w:r w:rsidRPr="00390E4C">
        <w:rPr>
          <w:rFonts w:ascii="Arial" w:hAnsi="Arial" w:cs="Arial"/>
          <w:i/>
        </w:rPr>
        <w:t>el Espíritu Destructor y el Constructivo</w:t>
      </w:r>
      <w:r>
        <w:rPr>
          <w:rFonts w:ascii="Arial" w:hAnsi="Arial" w:cs="Arial"/>
          <w:i/>
        </w:rPr>
        <w:t>”</w:t>
      </w:r>
      <w:r w:rsidRPr="00BC2AE7">
        <w:rPr>
          <w:rFonts w:ascii="Arial" w:hAnsi="Arial" w:cs="Arial"/>
        </w:rPr>
        <w:t>, concebidas casi en un sentido bidimensional, obteniendo el efecto de profundidad con la combinación de las luces y sombras.</w:t>
      </w:r>
    </w:p>
    <w:p w:rsidR="00021428" w:rsidRDefault="00021428" w:rsidP="00DE1670">
      <w:pPr>
        <w:jc w:val="both"/>
        <w:rPr>
          <w:rFonts w:ascii="Arial" w:hAnsi="Arial" w:cs="Arial"/>
        </w:rPr>
      </w:pPr>
    </w:p>
    <w:p w:rsidR="00021428" w:rsidRPr="00A605A8" w:rsidRDefault="00BB3CF5" w:rsidP="00DE1670">
      <w:pPr>
        <w:jc w:val="both"/>
        <w:rPr>
          <w:rFonts w:ascii="Arial" w:hAnsi="Arial" w:cs="Arial"/>
        </w:rPr>
      </w:pPr>
      <w:r w:rsidRPr="00A605A8">
        <w:rPr>
          <w:rFonts w:ascii="Arial" w:hAnsi="Arial" w:cs="Arial"/>
          <w:noProof/>
          <w:lang w:val="es-MX" w:eastAsia="es-MX"/>
        </w:rPr>
        <w:drawing>
          <wp:inline distT="0" distB="0" distL="0" distR="0">
            <wp:extent cx="2047875" cy="1181100"/>
            <wp:effectExtent l="0" t="0" r="9525" b="0"/>
            <wp:docPr id="26" name="Imagen 26" descr="Frisos pórtico cen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risos pórtico centra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47875" cy="1181100"/>
                    </a:xfrm>
                    <a:prstGeom prst="rect">
                      <a:avLst/>
                    </a:prstGeom>
                    <a:noFill/>
                    <a:ln>
                      <a:noFill/>
                    </a:ln>
                  </pic:spPr>
                </pic:pic>
              </a:graphicData>
            </a:graphic>
          </wp:inline>
        </w:drawing>
      </w:r>
    </w:p>
    <w:p w:rsidR="00083BD1" w:rsidRPr="00A605A8" w:rsidRDefault="00A605A8" w:rsidP="00DE1670">
      <w:pPr>
        <w:jc w:val="both"/>
        <w:rPr>
          <w:rFonts w:ascii="Arial" w:hAnsi="Arial" w:cs="Arial"/>
          <w:sz w:val="20"/>
          <w:szCs w:val="20"/>
        </w:rPr>
      </w:pPr>
      <w:r>
        <w:rPr>
          <w:rFonts w:ascii="Arial" w:hAnsi="Arial" w:cs="Arial"/>
          <w:sz w:val="20"/>
          <w:szCs w:val="20"/>
        </w:rPr>
        <w:t>Frisos del Pórtico central.</w:t>
      </w:r>
    </w:p>
    <w:p w:rsidR="00A605A8" w:rsidRPr="00BC2AE7" w:rsidRDefault="00A605A8" w:rsidP="00DE1670">
      <w:pPr>
        <w:jc w:val="both"/>
        <w:rPr>
          <w:rFonts w:ascii="Arial" w:hAnsi="Arial" w:cs="Arial"/>
        </w:rPr>
      </w:pPr>
    </w:p>
    <w:p w:rsidR="00A605A8" w:rsidRDefault="00A605A8" w:rsidP="00DE1670">
      <w:pPr>
        <w:jc w:val="both"/>
        <w:rPr>
          <w:rFonts w:ascii="Arial" w:hAnsi="Arial" w:cs="Arial"/>
        </w:rPr>
      </w:pPr>
      <w:r>
        <w:rPr>
          <w:rFonts w:ascii="Arial" w:hAnsi="Arial" w:cs="Arial"/>
        </w:rPr>
        <w:t xml:space="preserve">En la </w:t>
      </w:r>
      <w:r w:rsidRPr="00A605A8">
        <w:rPr>
          <w:rFonts w:ascii="Arial" w:hAnsi="Arial" w:cs="Arial"/>
          <w:i/>
        </w:rPr>
        <w:t>“E</w:t>
      </w:r>
      <w:r w:rsidR="00083BD1" w:rsidRPr="00A605A8">
        <w:rPr>
          <w:rFonts w:ascii="Arial" w:hAnsi="Arial" w:cs="Arial"/>
          <w:i/>
        </w:rPr>
        <w:t>statua de la República</w:t>
      </w:r>
      <w:r w:rsidRPr="00A605A8">
        <w:rPr>
          <w:rFonts w:ascii="Arial" w:hAnsi="Arial" w:cs="Arial"/>
          <w:i/>
        </w:rPr>
        <w:t>”</w:t>
      </w:r>
      <w:r w:rsidR="00083BD1" w:rsidRPr="00BC2AE7">
        <w:rPr>
          <w:rFonts w:ascii="Arial" w:hAnsi="Arial" w:cs="Arial"/>
        </w:rPr>
        <w:t xml:space="preserve"> </w:t>
      </w:r>
      <w:r w:rsidR="00390E4C">
        <w:rPr>
          <w:rFonts w:ascii="Arial" w:hAnsi="Arial" w:cs="Arial"/>
        </w:rPr>
        <w:t>se hacen presente la</w:t>
      </w:r>
      <w:r w:rsidR="00083BD1" w:rsidRPr="00BC2AE7">
        <w:rPr>
          <w:rFonts w:ascii="Arial" w:hAnsi="Arial" w:cs="Arial"/>
        </w:rPr>
        <w:t xml:space="preserve"> solidez y el equilibrio de las masas, la disposición convencional de las telas que s</w:t>
      </w:r>
      <w:r>
        <w:rPr>
          <w:rFonts w:ascii="Arial" w:hAnsi="Arial" w:cs="Arial"/>
        </w:rPr>
        <w:t>e estilizan, acentúan</w:t>
      </w:r>
      <w:r w:rsidR="00083BD1" w:rsidRPr="00BC2AE7">
        <w:rPr>
          <w:rFonts w:ascii="Arial" w:hAnsi="Arial" w:cs="Arial"/>
        </w:rPr>
        <w:t xml:space="preserve"> el ritmo vertical de los volúmenes, dando a la figura la calidad qu</w:t>
      </w:r>
      <w:r w:rsidR="001C3E5E">
        <w:rPr>
          <w:rFonts w:ascii="Arial" w:hAnsi="Arial" w:cs="Arial"/>
        </w:rPr>
        <w:t xml:space="preserve">e requiere una talla monumental, </w:t>
      </w:r>
      <w:r>
        <w:rPr>
          <w:rFonts w:ascii="Arial" w:hAnsi="Arial" w:cs="Arial"/>
        </w:rPr>
        <w:t>-</w:t>
      </w:r>
      <w:r w:rsidR="001C3E5E">
        <w:rPr>
          <w:rFonts w:ascii="Arial" w:hAnsi="Arial" w:cs="Arial"/>
        </w:rPr>
        <w:t>como se refiere en los documentos consultados</w:t>
      </w:r>
      <w:r>
        <w:rPr>
          <w:rFonts w:ascii="Arial" w:hAnsi="Arial" w:cs="Arial"/>
        </w:rPr>
        <w:t>-</w:t>
      </w:r>
      <w:r w:rsidR="001C3E5E">
        <w:rPr>
          <w:rFonts w:ascii="Arial" w:hAnsi="Arial" w:cs="Arial"/>
        </w:rPr>
        <w:t>.</w:t>
      </w:r>
      <w:r w:rsidR="006F6ABC">
        <w:rPr>
          <w:rFonts w:ascii="Arial" w:hAnsi="Arial" w:cs="Arial"/>
        </w:rPr>
        <w:t xml:space="preserve"> Se encuentra resguardada en su nicho, sobre una plataforma de tres escalones y un ped</w:t>
      </w:r>
      <w:r>
        <w:rPr>
          <w:rFonts w:ascii="Arial" w:hAnsi="Arial" w:cs="Arial"/>
        </w:rPr>
        <w:t>estal de 2,</w:t>
      </w:r>
      <w:r w:rsidR="006F6ABC">
        <w:rPr>
          <w:rFonts w:ascii="Arial" w:hAnsi="Arial" w:cs="Arial"/>
        </w:rPr>
        <w:t>50m de altura. Forma la base un bloque macizo</w:t>
      </w:r>
      <w:r>
        <w:rPr>
          <w:rFonts w:ascii="Arial" w:hAnsi="Arial" w:cs="Arial"/>
        </w:rPr>
        <w:t xml:space="preserve"> de mármol de</w:t>
      </w:r>
      <w:r w:rsidR="006F6ABC">
        <w:rPr>
          <w:rFonts w:ascii="Arial" w:hAnsi="Arial" w:cs="Arial"/>
        </w:rPr>
        <w:t xml:space="preserve"> </w:t>
      </w:r>
      <w:proofErr w:type="spellStart"/>
      <w:r w:rsidR="006F6ABC">
        <w:rPr>
          <w:rFonts w:ascii="Arial" w:hAnsi="Arial" w:cs="Arial"/>
        </w:rPr>
        <w:t>de</w:t>
      </w:r>
      <w:proofErr w:type="spellEnd"/>
      <w:r w:rsidR="006F6ABC">
        <w:rPr>
          <w:rFonts w:ascii="Arial" w:hAnsi="Arial" w:cs="Arial"/>
        </w:rPr>
        <w:t xml:space="preserve"> </w:t>
      </w:r>
      <w:r>
        <w:rPr>
          <w:rFonts w:ascii="Arial" w:hAnsi="Arial" w:cs="Arial"/>
        </w:rPr>
        <w:t>“</w:t>
      </w:r>
      <w:proofErr w:type="spellStart"/>
      <w:r>
        <w:rPr>
          <w:rFonts w:ascii="Arial" w:hAnsi="Arial" w:cs="Arial"/>
        </w:rPr>
        <w:t>O</w:t>
      </w:r>
      <w:r w:rsidR="006F6ABC">
        <w:rPr>
          <w:rFonts w:ascii="Arial" w:hAnsi="Arial" w:cs="Arial"/>
        </w:rPr>
        <w:t>nix</w:t>
      </w:r>
      <w:proofErr w:type="spellEnd"/>
      <w:r w:rsidR="006F6ABC">
        <w:rPr>
          <w:rFonts w:ascii="Arial" w:hAnsi="Arial" w:cs="Arial"/>
        </w:rPr>
        <w:t xml:space="preserve"> </w:t>
      </w:r>
      <w:r>
        <w:rPr>
          <w:rFonts w:ascii="Arial" w:hAnsi="Arial" w:cs="Arial"/>
        </w:rPr>
        <w:t xml:space="preserve">antiguo </w:t>
      </w:r>
      <w:r w:rsidR="006F6ABC">
        <w:rPr>
          <w:rFonts w:ascii="Arial" w:hAnsi="Arial" w:cs="Arial"/>
        </w:rPr>
        <w:t>egipcio</w:t>
      </w:r>
      <w:r>
        <w:rPr>
          <w:rFonts w:ascii="Arial" w:hAnsi="Arial" w:cs="Arial"/>
        </w:rPr>
        <w:t>”, con un peso de 300 quintales</w:t>
      </w:r>
      <w:r w:rsidR="006F6ABC">
        <w:rPr>
          <w:rFonts w:ascii="Arial" w:hAnsi="Arial" w:cs="Arial"/>
        </w:rPr>
        <w:t>.</w:t>
      </w:r>
      <w:r w:rsidR="006F6ABC">
        <w:rPr>
          <w:rStyle w:val="Refdenotaalpie"/>
          <w:rFonts w:ascii="Arial" w:hAnsi="Arial" w:cs="Arial"/>
        </w:rPr>
        <w:footnoteReference w:id="7"/>
      </w:r>
      <w:r w:rsidR="006F6ABC">
        <w:rPr>
          <w:rFonts w:ascii="Arial" w:hAnsi="Arial" w:cs="Arial"/>
        </w:rPr>
        <w:t xml:space="preserve"> El escudo elíptico contiene pasajes de la historia de Cuba. </w:t>
      </w:r>
    </w:p>
    <w:p w:rsidR="00A605A8" w:rsidRDefault="00A605A8" w:rsidP="00DE1670">
      <w:pPr>
        <w:jc w:val="both"/>
        <w:rPr>
          <w:rFonts w:ascii="Arial" w:hAnsi="Arial" w:cs="Arial"/>
        </w:rPr>
      </w:pPr>
    </w:p>
    <w:p w:rsidR="00083BD1" w:rsidRDefault="006F6ABC" w:rsidP="00DE1670">
      <w:pPr>
        <w:jc w:val="both"/>
        <w:rPr>
          <w:rFonts w:ascii="Arial" w:hAnsi="Arial" w:cs="Arial"/>
        </w:rPr>
      </w:pPr>
      <w:r>
        <w:rPr>
          <w:rFonts w:ascii="Arial" w:hAnsi="Arial" w:cs="Arial"/>
        </w:rPr>
        <w:t xml:space="preserve">El escultor </w:t>
      </w:r>
      <w:proofErr w:type="spellStart"/>
      <w:r>
        <w:rPr>
          <w:rFonts w:ascii="Arial" w:hAnsi="Arial" w:cs="Arial"/>
        </w:rPr>
        <w:t>Zanelli</w:t>
      </w:r>
      <w:proofErr w:type="spellEnd"/>
      <w:r>
        <w:rPr>
          <w:rFonts w:ascii="Arial" w:hAnsi="Arial" w:cs="Arial"/>
        </w:rPr>
        <w:t xml:space="preserve"> para realizar esta obra escogió una modelo cubana –Lilly </w:t>
      </w:r>
      <w:proofErr w:type="spellStart"/>
      <w:r>
        <w:rPr>
          <w:rFonts w:ascii="Arial" w:hAnsi="Arial" w:cs="Arial"/>
        </w:rPr>
        <w:t>Valty</w:t>
      </w:r>
      <w:proofErr w:type="spellEnd"/>
      <w:r>
        <w:rPr>
          <w:rFonts w:ascii="Arial" w:hAnsi="Arial" w:cs="Arial"/>
        </w:rPr>
        <w:t xml:space="preserve">- y se inspiró en la diosa Palas Atenea. La representa con lanza, escudo, gorro frigio y de pie, como expresión de defensa. </w:t>
      </w:r>
    </w:p>
    <w:p w:rsidR="00CB7D50" w:rsidRDefault="00CB7D50" w:rsidP="00DE1670">
      <w:pPr>
        <w:jc w:val="both"/>
        <w:rPr>
          <w:rFonts w:ascii="Arial" w:hAnsi="Arial" w:cs="Arial"/>
        </w:rPr>
      </w:pPr>
    </w:p>
    <w:p w:rsidR="00CB7D50" w:rsidRPr="00CB7D50" w:rsidRDefault="00BB3CF5" w:rsidP="00DE1670">
      <w:pPr>
        <w:jc w:val="both"/>
        <w:rPr>
          <w:rFonts w:ascii="Arial" w:hAnsi="Arial" w:cs="Arial"/>
        </w:rPr>
      </w:pPr>
      <w:r w:rsidRPr="00CB7D50">
        <w:rPr>
          <w:rFonts w:ascii="Arial" w:hAnsi="Arial" w:cs="Arial"/>
          <w:noProof/>
          <w:lang w:val="es-MX" w:eastAsia="es-MX"/>
        </w:rPr>
        <w:drawing>
          <wp:inline distT="0" distB="0" distL="0" distR="0">
            <wp:extent cx="1371600" cy="1733550"/>
            <wp:effectExtent l="0" t="0" r="0" b="0"/>
            <wp:docPr id="27" name="Imagen 27" descr="5374 CAP 1929 Estatua de L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5374 CAP 1929 Estatua de La Repúblic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1600" cy="1733550"/>
                    </a:xfrm>
                    <a:prstGeom prst="rect">
                      <a:avLst/>
                    </a:prstGeom>
                    <a:noFill/>
                    <a:ln>
                      <a:noFill/>
                    </a:ln>
                  </pic:spPr>
                </pic:pic>
              </a:graphicData>
            </a:graphic>
          </wp:inline>
        </w:drawing>
      </w:r>
      <w:r w:rsidR="00A605A8">
        <w:rPr>
          <w:rFonts w:ascii="Arial" w:hAnsi="Arial" w:cs="Arial"/>
        </w:rPr>
        <w:t xml:space="preserve">    </w:t>
      </w:r>
      <w:r w:rsidR="006F4503">
        <w:rPr>
          <w:rFonts w:ascii="Arial" w:hAnsi="Arial" w:cs="Arial"/>
        </w:rPr>
        <w:t xml:space="preserve">  </w:t>
      </w:r>
      <w:r w:rsidR="00A605A8">
        <w:rPr>
          <w:rFonts w:ascii="Arial" w:hAnsi="Arial" w:cs="Arial"/>
        </w:rPr>
        <w:t xml:space="preserve"> </w:t>
      </w:r>
    </w:p>
    <w:p w:rsidR="00CB7D50" w:rsidRPr="00A605A8" w:rsidRDefault="004432CE" w:rsidP="00DE1670">
      <w:pPr>
        <w:jc w:val="both"/>
        <w:rPr>
          <w:rFonts w:ascii="Arial" w:hAnsi="Arial" w:cs="Arial"/>
          <w:sz w:val="20"/>
          <w:szCs w:val="20"/>
        </w:rPr>
      </w:pPr>
      <w:r>
        <w:rPr>
          <w:rFonts w:ascii="Arial" w:hAnsi="Arial" w:cs="Arial"/>
          <w:sz w:val="20"/>
          <w:szCs w:val="20"/>
        </w:rPr>
        <w:t>Estatua de la República,</w:t>
      </w:r>
      <w:r w:rsidR="00A605A8">
        <w:rPr>
          <w:rFonts w:ascii="Arial" w:hAnsi="Arial" w:cs="Arial"/>
          <w:sz w:val="20"/>
          <w:szCs w:val="20"/>
        </w:rPr>
        <w:t xml:space="preserve"> </w:t>
      </w:r>
      <w:r w:rsidR="006F4503">
        <w:rPr>
          <w:rFonts w:ascii="Arial" w:hAnsi="Arial" w:cs="Arial"/>
          <w:sz w:val="20"/>
          <w:szCs w:val="20"/>
        </w:rPr>
        <w:t xml:space="preserve">       </w:t>
      </w:r>
    </w:p>
    <w:p w:rsidR="00A605A8" w:rsidRPr="00A605A8" w:rsidRDefault="00A605A8" w:rsidP="00DE1670">
      <w:pPr>
        <w:jc w:val="both"/>
        <w:rPr>
          <w:rFonts w:ascii="Arial" w:hAnsi="Arial" w:cs="Arial"/>
          <w:sz w:val="20"/>
          <w:szCs w:val="20"/>
        </w:rPr>
      </w:pPr>
      <w:r>
        <w:rPr>
          <w:rFonts w:ascii="Arial" w:hAnsi="Arial" w:cs="Arial"/>
          <w:sz w:val="20"/>
          <w:szCs w:val="20"/>
        </w:rPr>
        <w:t>1929.</w:t>
      </w:r>
    </w:p>
    <w:p w:rsidR="00A605A8" w:rsidRDefault="00A605A8" w:rsidP="00DE1670">
      <w:pPr>
        <w:jc w:val="both"/>
        <w:rPr>
          <w:rFonts w:ascii="Arial" w:hAnsi="Arial" w:cs="Arial"/>
        </w:rPr>
      </w:pPr>
    </w:p>
    <w:p w:rsidR="00083BD1" w:rsidRPr="00BC2AE7" w:rsidRDefault="00083BD1" w:rsidP="00DE1670">
      <w:pPr>
        <w:jc w:val="both"/>
        <w:rPr>
          <w:rFonts w:ascii="Arial" w:hAnsi="Arial" w:cs="Arial"/>
        </w:rPr>
      </w:pPr>
    </w:p>
    <w:p w:rsidR="00083BD1" w:rsidRDefault="00083BD1" w:rsidP="00DE1670">
      <w:pPr>
        <w:jc w:val="both"/>
        <w:rPr>
          <w:rFonts w:ascii="Arial" w:hAnsi="Arial" w:cs="Arial"/>
        </w:rPr>
      </w:pPr>
      <w:r w:rsidRPr="00BC2AE7">
        <w:rPr>
          <w:rFonts w:ascii="Arial" w:hAnsi="Arial" w:cs="Arial"/>
        </w:rPr>
        <w:t>Imposible no mencionar los relieves del peristilo</w:t>
      </w:r>
      <w:r w:rsidR="00390E4C">
        <w:rPr>
          <w:rFonts w:ascii="Arial" w:hAnsi="Arial" w:cs="Arial"/>
        </w:rPr>
        <w:t xml:space="preserve"> –que conforman treinta paneles-</w:t>
      </w:r>
      <w:r w:rsidRPr="00BC2AE7">
        <w:rPr>
          <w:rFonts w:ascii="Arial" w:hAnsi="Arial" w:cs="Arial"/>
        </w:rPr>
        <w:t xml:space="preserve"> y la</w:t>
      </w:r>
      <w:r w:rsidR="00DC7A27" w:rsidRPr="00BC2AE7">
        <w:rPr>
          <w:rFonts w:ascii="Arial" w:hAnsi="Arial" w:cs="Arial"/>
        </w:rPr>
        <w:t>s</w:t>
      </w:r>
      <w:r w:rsidRPr="00BC2AE7">
        <w:rPr>
          <w:rFonts w:ascii="Arial" w:hAnsi="Arial" w:cs="Arial"/>
        </w:rPr>
        <w:t xml:space="preserve"> fachada</w:t>
      </w:r>
      <w:r w:rsidR="00DC7A27" w:rsidRPr="00BC2AE7">
        <w:rPr>
          <w:rFonts w:ascii="Arial" w:hAnsi="Arial" w:cs="Arial"/>
        </w:rPr>
        <w:t xml:space="preserve"> del Senado y la Cámara, que se consideran como un conjunto ornamental concebido en armónico enlace con el todo de la obra en su conjunto. En esta parte se ofreció a los artistas nuestros</w:t>
      </w:r>
      <w:r w:rsidR="006F4503">
        <w:rPr>
          <w:rFonts w:ascii="Arial" w:hAnsi="Arial" w:cs="Arial"/>
        </w:rPr>
        <w:t>,</w:t>
      </w:r>
      <w:r w:rsidR="00DC7A27" w:rsidRPr="00BC2AE7">
        <w:rPr>
          <w:rFonts w:ascii="Arial" w:hAnsi="Arial" w:cs="Arial"/>
        </w:rPr>
        <w:t xml:space="preserve"> la oportunidad de mostrar sus condiciones y salieron airosos de la prueba. En unión d</w:t>
      </w:r>
      <w:r w:rsidR="002B22DC" w:rsidRPr="00BC2AE7">
        <w:rPr>
          <w:rFonts w:ascii="Arial" w:hAnsi="Arial" w:cs="Arial"/>
        </w:rPr>
        <w:t xml:space="preserve">e </w:t>
      </w:r>
      <w:proofErr w:type="spellStart"/>
      <w:r w:rsidR="002B22DC" w:rsidRPr="00BC2AE7">
        <w:rPr>
          <w:rFonts w:ascii="Arial" w:hAnsi="Arial" w:cs="Arial"/>
        </w:rPr>
        <w:t>Droucker</w:t>
      </w:r>
      <w:proofErr w:type="spellEnd"/>
      <w:r w:rsidR="002B22DC" w:rsidRPr="00BC2AE7">
        <w:rPr>
          <w:rFonts w:ascii="Arial" w:hAnsi="Arial" w:cs="Arial"/>
        </w:rPr>
        <w:t xml:space="preserve">, </w:t>
      </w:r>
      <w:proofErr w:type="spellStart"/>
      <w:r w:rsidR="002B22DC" w:rsidRPr="00BC2AE7">
        <w:rPr>
          <w:rFonts w:ascii="Arial" w:hAnsi="Arial" w:cs="Arial"/>
        </w:rPr>
        <w:t>Remuzzi</w:t>
      </w:r>
      <w:proofErr w:type="spellEnd"/>
      <w:r w:rsidR="002B22DC" w:rsidRPr="00BC2AE7">
        <w:rPr>
          <w:rFonts w:ascii="Arial" w:hAnsi="Arial" w:cs="Arial"/>
        </w:rPr>
        <w:t xml:space="preserve">, </w:t>
      </w:r>
      <w:proofErr w:type="spellStart"/>
      <w:r w:rsidR="002B22DC" w:rsidRPr="00BC2AE7">
        <w:rPr>
          <w:rFonts w:ascii="Arial" w:hAnsi="Arial" w:cs="Arial"/>
        </w:rPr>
        <w:lastRenderedPageBreak/>
        <w:t>Casaubon</w:t>
      </w:r>
      <w:proofErr w:type="spellEnd"/>
      <w:r w:rsidR="002B22DC" w:rsidRPr="00BC2AE7">
        <w:rPr>
          <w:rFonts w:ascii="Arial" w:hAnsi="Arial" w:cs="Arial"/>
        </w:rPr>
        <w:t xml:space="preserve">, </w:t>
      </w:r>
      <w:proofErr w:type="spellStart"/>
      <w:r w:rsidR="002B22DC" w:rsidRPr="00BC2AE7">
        <w:rPr>
          <w:rFonts w:ascii="Arial" w:hAnsi="Arial" w:cs="Arial"/>
        </w:rPr>
        <w:t>F</w:t>
      </w:r>
      <w:r w:rsidR="00DC7A27" w:rsidRPr="00BC2AE7">
        <w:rPr>
          <w:rFonts w:ascii="Arial" w:hAnsi="Arial" w:cs="Arial"/>
        </w:rPr>
        <w:t>idele</w:t>
      </w:r>
      <w:proofErr w:type="spellEnd"/>
      <w:r w:rsidR="00DC7A27" w:rsidRPr="00BC2AE7">
        <w:rPr>
          <w:rFonts w:ascii="Arial" w:hAnsi="Arial" w:cs="Arial"/>
        </w:rPr>
        <w:t xml:space="preserve"> y Lozano, fueron llamados Sucre, Sabas y Betancourt. Se mezclaron artistas d</w:t>
      </w:r>
      <w:r w:rsidR="002B22DC" w:rsidRPr="00BC2AE7">
        <w:rPr>
          <w:rFonts w:ascii="Arial" w:hAnsi="Arial" w:cs="Arial"/>
        </w:rPr>
        <w:t>e temperamento, formación y técn</w:t>
      </w:r>
      <w:r w:rsidR="00DC7A27" w:rsidRPr="00BC2AE7">
        <w:rPr>
          <w:rFonts w:ascii="Arial" w:hAnsi="Arial" w:cs="Arial"/>
        </w:rPr>
        <w:t>i</w:t>
      </w:r>
      <w:r w:rsidR="002B22DC" w:rsidRPr="00BC2AE7">
        <w:rPr>
          <w:rFonts w:ascii="Arial" w:hAnsi="Arial" w:cs="Arial"/>
        </w:rPr>
        <w:t>c</w:t>
      </w:r>
      <w:r w:rsidR="00DC7A27" w:rsidRPr="00BC2AE7">
        <w:rPr>
          <w:rFonts w:ascii="Arial" w:hAnsi="Arial" w:cs="Arial"/>
        </w:rPr>
        <w:t>as diferentes, imprimiéndoles a las obras cierta unidad de concepción y factura, evitando disonancias de estilos.</w:t>
      </w:r>
    </w:p>
    <w:p w:rsidR="006F4503" w:rsidRDefault="006F4503" w:rsidP="00DE1670">
      <w:pPr>
        <w:jc w:val="both"/>
        <w:rPr>
          <w:rFonts w:ascii="Arial" w:hAnsi="Arial" w:cs="Arial"/>
        </w:rPr>
      </w:pPr>
    </w:p>
    <w:p w:rsidR="006F4503" w:rsidRDefault="00BB3CF5" w:rsidP="00DE1670">
      <w:pPr>
        <w:jc w:val="both"/>
        <w:rPr>
          <w:rFonts w:ascii="Arial" w:hAnsi="Arial" w:cs="Arial"/>
        </w:rPr>
      </w:pPr>
      <w:r w:rsidRPr="006F4503">
        <w:rPr>
          <w:rFonts w:ascii="Arial" w:hAnsi="Arial" w:cs="Arial"/>
          <w:noProof/>
          <w:lang w:val="es-MX" w:eastAsia="es-MX"/>
        </w:rPr>
        <w:drawing>
          <wp:inline distT="0" distB="0" distL="0" distR="0">
            <wp:extent cx="2171700" cy="1495425"/>
            <wp:effectExtent l="0" t="0" r="0" b="9525"/>
            <wp:docPr id="28" name="Imagen 28" descr="Modelando metopas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odelando metopas 19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71700" cy="1495425"/>
                    </a:xfrm>
                    <a:prstGeom prst="rect">
                      <a:avLst/>
                    </a:prstGeom>
                    <a:noFill/>
                    <a:ln>
                      <a:noFill/>
                    </a:ln>
                  </pic:spPr>
                </pic:pic>
              </a:graphicData>
            </a:graphic>
          </wp:inline>
        </w:drawing>
      </w:r>
    </w:p>
    <w:p w:rsidR="00E97E0E" w:rsidRPr="00E97E0E" w:rsidRDefault="004432CE" w:rsidP="00DE1670">
      <w:pPr>
        <w:jc w:val="both"/>
        <w:rPr>
          <w:rFonts w:ascii="Arial" w:hAnsi="Arial" w:cs="Arial"/>
          <w:sz w:val="20"/>
          <w:szCs w:val="20"/>
        </w:rPr>
      </w:pPr>
      <w:r>
        <w:rPr>
          <w:rFonts w:ascii="Arial" w:hAnsi="Arial" w:cs="Arial"/>
          <w:sz w:val="20"/>
          <w:szCs w:val="20"/>
        </w:rPr>
        <w:t xml:space="preserve">Modelando Metopas, </w:t>
      </w:r>
      <w:r w:rsidR="00E97E0E">
        <w:rPr>
          <w:rFonts w:ascii="Arial" w:hAnsi="Arial" w:cs="Arial"/>
          <w:sz w:val="20"/>
          <w:szCs w:val="20"/>
        </w:rPr>
        <w:t>1928.</w:t>
      </w:r>
    </w:p>
    <w:p w:rsidR="006F4503" w:rsidRPr="006F4503" w:rsidRDefault="006F4503" w:rsidP="00DE1670">
      <w:pPr>
        <w:jc w:val="both"/>
        <w:rPr>
          <w:rFonts w:ascii="Arial" w:hAnsi="Arial" w:cs="Arial"/>
        </w:rPr>
      </w:pPr>
    </w:p>
    <w:p w:rsidR="00DC7A27" w:rsidRPr="00BC2AE7" w:rsidRDefault="00DC7A27" w:rsidP="00DE1670">
      <w:pPr>
        <w:jc w:val="both"/>
        <w:rPr>
          <w:rFonts w:ascii="Arial" w:hAnsi="Arial" w:cs="Arial"/>
        </w:rPr>
      </w:pPr>
      <w:r w:rsidRPr="00BC2AE7">
        <w:rPr>
          <w:rFonts w:ascii="Arial" w:hAnsi="Arial" w:cs="Arial"/>
        </w:rPr>
        <w:t>Representaron en la plástica los factores en que descansan</w:t>
      </w:r>
      <w:r w:rsidR="002B22DC" w:rsidRPr="00BC2AE7">
        <w:rPr>
          <w:rFonts w:ascii="Arial" w:hAnsi="Arial" w:cs="Arial"/>
        </w:rPr>
        <w:t xml:space="preserve"> la prosperidad de las naciones:</w:t>
      </w:r>
      <w:r w:rsidRPr="00BC2AE7">
        <w:rPr>
          <w:rFonts w:ascii="Arial" w:hAnsi="Arial" w:cs="Arial"/>
        </w:rPr>
        <w:t xml:space="preserve"> </w:t>
      </w:r>
      <w:r w:rsidR="006F4503">
        <w:rPr>
          <w:rFonts w:ascii="Arial" w:hAnsi="Arial" w:cs="Arial"/>
          <w:i/>
        </w:rPr>
        <w:t>l</w:t>
      </w:r>
      <w:r w:rsidRPr="006F4503">
        <w:rPr>
          <w:rFonts w:ascii="Arial" w:hAnsi="Arial" w:cs="Arial"/>
          <w:i/>
        </w:rPr>
        <w:t>a agricultura</w:t>
      </w:r>
      <w:r w:rsidRPr="00BC2AE7">
        <w:rPr>
          <w:rFonts w:ascii="Arial" w:hAnsi="Arial" w:cs="Arial"/>
        </w:rPr>
        <w:t>, con el tabaco, la</w:t>
      </w:r>
      <w:r w:rsidR="006F4503">
        <w:rPr>
          <w:rFonts w:ascii="Arial" w:hAnsi="Arial" w:cs="Arial"/>
        </w:rPr>
        <w:t xml:space="preserve"> caña y las maderas preciosas; </w:t>
      </w:r>
      <w:r w:rsidR="006F4503" w:rsidRPr="006F4503">
        <w:rPr>
          <w:rFonts w:ascii="Arial" w:hAnsi="Arial" w:cs="Arial"/>
          <w:i/>
        </w:rPr>
        <w:t>l</w:t>
      </w:r>
      <w:r w:rsidRPr="006F4503">
        <w:rPr>
          <w:rFonts w:ascii="Arial" w:hAnsi="Arial" w:cs="Arial"/>
          <w:i/>
        </w:rPr>
        <w:t>a industria</w:t>
      </w:r>
      <w:r w:rsidR="006F4503" w:rsidRPr="006F4503">
        <w:rPr>
          <w:rFonts w:ascii="Arial" w:hAnsi="Arial" w:cs="Arial"/>
          <w:i/>
        </w:rPr>
        <w:t xml:space="preserve">, </w:t>
      </w:r>
      <w:r w:rsidR="006F4503">
        <w:rPr>
          <w:rFonts w:ascii="Arial" w:hAnsi="Arial" w:cs="Arial"/>
          <w:i/>
        </w:rPr>
        <w:t>l</w:t>
      </w:r>
      <w:r w:rsidRPr="006F4503">
        <w:rPr>
          <w:rFonts w:ascii="Arial" w:hAnsi="Arial" w:cs="Arial"/>
          <w:i/>
        </w:rPr>
        <w:t>as comunicaciones</w:t>
      </w:r>
      <w:r w:rsidRPr="00BC2AE7">
        <w:rPr>
          <w:rFonts w:ascii="Arial" w:hAnsi="Arial" w:cs="Arial"/>
        </w:rPr>
        <w:t xml:space="preserve">; factores morales como </w:t>
      </w:r>
      <w:r w:rsidRPr="006F4503">
        <w:rPr>
          <w:rFonts w:ascii="Arial" w:hAnsi="Arial" w:cs="Arial"/>
          <w:i/>
        </w:rPr>
        <w:t>el trabajo; la familia; la instrucción; la justicia.</w:t>
      </w:r>
      <w:r w:rsidRPr="00BC2AE7">
        <w:rPr>
          <w:rFonts w:ascii="Arial" w:hAnsi="Arial" w:cs="Arial"/>
        </w:rPr>
        <w:t xml:space="preserve"> Completando el temario </w:t>
      </w:r>
      <w:r w:rsidRPr="006F4503">
        <w:rPr>
          <w:rFonts w:ascii="Arial" w:hAnsi="Arial" w:cs="Arial"/>
          <w:i/>
        </w:rPr>
        <w:t>las artes y las ciencias.</w:t>
      </w:r>
    </w:p>
    <w:p w:rsidR="00DC7A27" w:rsidRPr="00BC2AE7" w:rsidRDefault="00DC7A27" w:rsidP="00DE1670">
      <w:pPr>
        <w:jc w:val="both"/>
        <w:rPr>
          <w:rFonts w:ascii="Arial" w:hAnsi="Arial" w:cs="Arial"/>
        </w:rPr>
      </w:pPr>
    </w:p>
    <w:p w:rsidR="00DC7A27" w:rsidRPr="00BC2AE7" w:rsidRDefault="00DC7A27" w:rsidP="00DE1670">
      <w:pPr>
        <w:jc w:val="both"/>
        <w:rPr>
          <w:rFonts w:ascii="Arial" w:hAnsi="Arial" w:cs="Arial"/>
        </w:rPr>
      </w:pPr>
      <w:r w:rsidRPr="00BC2AE7">
        <w:rPr>
          <w:rFonts w:ascii="Arial" w:hAnsi="Arial" w:cs="Arial"/>
        </w:rPr>
        <w:t xml:space="preserve">Así se inspiraron los paneles. </w:t>
      </w:r>
      <w:r w:rsidR="006F4503">
        <w:rPr>
          <w:rFonts w:ascii="Arial" w:hAnsi="Arial" w:cs="Arial"/>
        </w:rPr>
        <w:t>“</w:t>
      </w:r>
      <w:r w:rsidRPr="00390E4C">
        <w:rPr>
          <w:rFonts w:ascii="Arial" w:hAnsi="Arial" w:cs="Arial"/>
          <w:i/>
        </w:rPr>
        <w:t>La agricultura</w:t>
      </w:r>
      <w:r w:rsidR="006F4503">
        <w:rPr>
          <w:rFonts w:ascii="Arial" w:hAnsi="Arial" w:cs="Arial"/>
          <w:i/>
        </w:rPr>
        <w:t>”</w:t>
      </w:r>
      <w:r w:rsidRPr="00BC2AE7">
        <w:rPr>
          <w:rFonts w:ascii="Arial" w:hAnsi="Arial" w:cs="Arial"/>
        </w:rPr>
        <w:t xml:space="preserve">, relieve de </w:t>
      </w:r>
      <w:proofErr w:type="spellStart"/>
      <w:r w:rsidRPr="00BC2AE7">
        <w:rPr>
          <w:rFonts w:ascii="Arial" w:hAnsi="Arial" w:cs="Arial"/>
        </w:rPr>
        <w:t>Droucker</w:t>
      </w:r>
      <w:proofErr w:type="spellEnd"/>
      <w:r w:rsidRPr="00BC2AE7">
        <w:rPr>
          <w:rFonts w:ascii="Arial" w:hAnsi="Arial" w:cs="Arial"/>
        </w:rPr>
        <w:t xml:space="preserve"> y las obras de Alberto Sabas figuran entre los más notables fragmentos de la decoración.</w:t>
      </w:r>
      <w:r w:rsidR="004A6057" w:rsidRPr="00BC2AE7">
        <w:rPr>
          <w:rFonts w:ascii="Arial" w:hAnsi="Arial" w:cs="Arial"/>
        </w:rPr>
        <w:t xml:space="preserve"> Las actividades industriales de la nación están representadas por la carpintería de Saba</w:t>
      </w:r>
      <w:r w:rsidR="002B22DC" w:rsidRPr="00BC2AE7">
        <w:rPr>
          <w:rFonts w:ascii="Arial" w:hAnsi="Arial" w:cs="Arial"/>
        </w:rPr>
        <w:t xml:space="preserve">s, los mineros de </w:t>
      </w:r>
      <w:proofErr w:type="spellStart"/>
      <w:r w:rsidR="002B22DC" w:rsidRPr="00BC2AE7">
        <w:rPr>
          <w:rFonts w:ascii="Arial" w:hAnsi="Arial" w:cs="Arial"/>
        </w:rPr>
        <w:t>Remuzzi</w:t>
      </w:r>
      <w:proofErr w:type="spellEnd"/>
      <w:r w:rsidR="002B22DC" w:rsidRPr="00BC2AE7">
        <w:rPr>
          <w:rFonts w:ascii="Arial" w:hAnsi="Arial" w:cs="Arial"/>
        </w:rPr>
        <w:t xml:space="preserve"> y la f</w:t>
      </w:r>
      <w:r w:rsidR="004A6057" w:rsidRPr="00BC2AE7">
        <w:rPr>
          <w:rFonts w:ascii="Arial" w:hAnsi="Arial" w:cs="Arial"/>
        </w:rPr>
        <w:t xml:space="preserve">ragua de </w:t>
      </w:r>
      <w:proofErr w:type="spellStart"/>
      <w:r w:rsidR="004A6057" w:rsidRPr="00BC2AE7">
        <w:rPr>
          <w:rFonts w:ascii="Arial" w:hAnsi="Arial" w:cs="Arial"/>
        </w:rPr>
        <w:t>Droucker</w:t>
      </w:r>
      <w:proofErr w:type="spellEnd"/>
      <w:r w:rsidR="004A6057" w:rsidRPr="00BC2AE7">
        <w:rPr>
          <w:rFonts w:ascii="Arial" w:hAnsi="Arial" w:cs="Arial"/>
        </w:rPr>
        <w:t>, complet</w:t>
      </w:r>
      <w:r w:rsidR="002B22DC" w:rsidRPr="00BC2AE7">
        <w:rPr>
          <w:rFonts w:ascii="Arial" w:hAnsi="Arial" w:cs="Arial"/>
        </w:rPr>
        <w:t>ando el desarrollo temático la industria t</w:t>
      </w:r>
      <w:r w:rsidR="004A6057" w:rsidRPr="00BC2AE7">
        <w:rPr>
          <w:rFonts w:ascii="Arial" w:hAnsi="Arial" w:cs="Arial"/>
        </w:rPr>
        <w:t>extil; la metalurgia y la destilería, obras de Sucre.</w:t>
      </w:r>
    </w:p>
    <w:p w:rsidR="004A6057" w:rsidRPr="00BC2AE7" w:rsidRDefault="004A6057" w:rsidP="00DE1670">
      <w:pPr>
        <w:jc w:val="both"/>
        <w:rPr>
          <w:rFonts w:ascii="Arial" w:hAnsi="Arial" w:cs="Arial"/>
        </w:rPr>
      </w:pPr>
    </w:p>
    <w:p w:rsidR="004A6057" w:rsidRPr="00BC2AE7" w:rsidRDefault="004A6057" w:rsidP="00DE1670">
      <w:pPr>
        <w:jc w:val="both"/>
        <w:rPr>
          <w:rFonts w:ascii="Arial" w:hAnsi="Arial" w:cs="Arial"/>
        </w:rPr>
      </w:pPr>
      <w:r w:rsidRPr="00BC2AE7">
        <w:rPr>
          <w:rFonts w:ascii="Arial" w:hAnsi="Arial" w:cs="Arial"/>
        </w:rPr>
        <w:t xml:space="preserve">En dos de los relieves del peristilo del Senado ha presentado </w:t>
      </w:r>
      <w:proofErr w:type="spellStart"/>
      <w:r w:rsidRPr="00BC2AE7">
        <w:rPr>
          <w:rFonts w:ascii="Arial" w:hAnsi="Arial" w:cs="Arial"/>
        </w:rPr>
        <w:t>Droucker</w:t>
      </w:r>
      <w:proofErr w:type="spellEnd"/>
      <w:r w:rsidRPr="00BC2AE7">
        <w:rPr>
          <w:rFonts w:ascii="Arial" w:hAnsi="Arial" w:cs="Arial"/>
        </w:rPr>
        <w:t xml:space="preserve"> las comunicaciones marítimas y terrestres. </w:t>
      </w:r>
      <w:r w:rsidRPr="006F4503">
        <w:rPr>
          <w:rFonts w:ascii="Arial" w:hAnsi="Arial" w:cs="Arial"/>
          <w:i/>
        </w:rPr>
        <w:t>El trabajo</w:t>
      </w:r>
      <w:r w:rsidRPr="00BC2AE7">
        <w:rPr>
          <w:rFonts w:ascii="Arial" w:hAnsi="Arial" w:cs="Arial"/>
        </w:rPr>
        <w:t xml:space="preserve">, tratado por Lozano, </w:t>
      </w:r>
      <w:proofErr w:type="spellStart"/>
      <w:r w:rsidRPr="00BC2AE7">
        <w:rPr>
          <w:rFonts w:ascii="Arial" w:hAnsi="Arial" w:cs="Arial"/>
        </w:rPr>
        <w:t>Droucker</w:t>
      </w:r>
      <w:proofErr w:type="spellEnd"/>
      <w:r w:rsidRPr="00BC2AE7">
        <w:rPr>
          <w:rFonts w:ascii="Arial" w:hAnsi="Arial" w:cs="Arial"/>
        </w:rPr>
        <w:t xml:space="preserve"> y </w:t>
      </w:r>
      <w:proofErr w:type="spellStart"/>
      <w:r w:rsidRPr="00BC2AE7">
        <w:rPr>
          <w:rFonts w:ascii="Arial" w:hAnsi="Arial" w:cs="Arial"/>
        </w:rPr>
        <w:t>Remuzzi</w:t>
      </w:r>
      <w:proofErr w:type="spellEnd"/>
      <w:r w:rsidRPr="00BC2AE7">
        <w:rPr>
          <w:rFonts w:ascii="Arial" w:hAnsi="Arial" w:cs="Arial"/>
        </w:rPr>
        <w:t xml:space="preserve">; </w:t>
      </w:r>
      <w:r w:rsidR="006F4503">
        <w:rPr>
          <w:rFonts w:ascii="Arial" w:hAnsi="Arial" w:cs="Arial"/>
          <w:i/>
        </w:rPr>
        <w:t>L</w:t>
      </w:r>
      <w:r w:rsidRPr="006F4503">
        <w:rPr>
          <w:rFonts w:ascii="Arial" w:hAnsi="Arial" w:cs="Arial"/>
          <w:i/>
        </w:rPr>
        <w:t>a familia</w:t>
      </w:r>
      <w:r w:rsidRPr="00BC2AE7">
        <w:rPr>
          <w:rFonts w:ascii="Arial" w:hAnsi="Arial" w:cs="Arial"/>
        </w:rPr>
        <w:t xml:space="preserve"> por Betancourt; y </w:t>
      </w:r>
      <w:r w:rsidR="006F4503">
        <w:rPr>
          <w:rFonts w:ascii="Arial" w:hAnsi="Arial" w:cs="Arial"/>
          <w:i/>
        </w:rPr>
        <w:t>L</w:t>
      </w:r>
      <w:r w:rsidRPr="006F4503">
        <w:rPr>
          <w:rFonts w:ascii="Arial" w:hAnsi="Arial" w:cs="Arial"/>
          <w:i/>
        </w:rPr>
        <w:t xml:space="preserve">a </w:t>
      </w:r>
      <w:r w:rsidR="006F4503">
        <w:rPr>
          <w:rFonts w:ascii="Arial" w:hAnsi="Arial" w:cs="Arial"/>
          <w:i/>
        </w:rPr>
        <w:t>instrucción y L</w:t>
      </w:r>
      <w:r w:rsidR="002B22DC" w:rsidRPr="006F4503">
        <w:rPr>
          <w:rFonts w:ascii="Arial" w:hAnsi="Arial" w:cs="Arial"/>
          <w:i/>
        </w:rPr>
        <w:t>a justicia</w:t>
      </w:r>
      <w:r w:rsidR="002B22DC" w:rsidRPr="00BC2AE7">
        <w:rPr>
          <w:rFonts w:ascii="Arial" w:hAnsi="Arial" w:cs="Arial"/>
        </w:rPr>
        <w:t xml:space="preserve"> tambié</w:t>
      </w:r>
      <w:r w:rsidRPr="00BC2AE7">
        <w:rPr>
          <w:rFonts w:ascii="Arial" w:hAnsi="Arial" w:cs="Arial"/>
        </w:rPr>
        <w:t xml:space="preserve">n por </w:t>
      </w:r>
      <w:proofErr w:type="spellStart"/>
      <w:r w:rsidRPr="00BC2AE7">
        <w:rPr>
          <w:rFonts w:ascii="Arial" w:hAnsi="Arial" w:cs="Arial"/>
        </w:rPr>
        <w:t>Droucker</w:t>
      </w:r>
      <w:proofErr w:type="spellEnd"/>
      <w:r w:rsidRPr="00BC2AE7">
        <w:rPr>
          <w:rFonts w:ascii="Arial" w:hAnsi="Arial" w:cs="Arial"/>
        </w:rPr>
        <w:t xml:space="preserve">. Mientras la cerámica fue interpretada por </w:t>
      </w:r>
      <w:proofErr w:type="spellStart"/>
      <w:r w:rsidRPr="00BC2AE7">
        <w:rPr>
          <w:rFonts w:ascii="Arial" w:hAnsi="Arial" w:cs="Arial"/>
        </w:rPr>
        <w:t>Casaubon</w:t>
      </w:r>
      <w:proofErr w:type="spellEnd"/>
      <w:r w:rsidRPr="00BC2AE7">
        <w:rPr>
          <w:rFonts w:ascii="Arial" w:hAnsi="Arial" w:cs="Arial"/>
        </w:rPr>
        <w:t xml:space="preserve">. Los paneles con que se representa a los descubridores también de León </w:t>
      </w:r>
      <w:proofErr w:type="spellStart"/>
      <w:r w:rsidRPr="00BC2AE7">
        <w:rPr>
          <w:rFonts w:ascii="Arial" w:hAnsi="Arial" w:cs="Arial"/>
        </w:rPr>
        <w:t>Droucker</w:t>
      </w:r>
      <w:proofErr w:type="spellEnd"/>
      <w:r w:rsidRPr="00BC2AE7">
        <w:rPr>
          <w:rFonts w:ascii="Arial" w:hAnsi="Arial" w:cs="Arial"/>
        </w:rPr>
        <w:t>, escultor de origen lituano y formación francesa, que dejó su huella en la suntuosa decoración del Capitolio.</w:t>
      </w:r>
    </w:p>
    <w:p w:rsidR="004A6057" w:rsidRPr="00BC2AE7" w:rsidRDefault="004A6057" w:rsidP="00DE1670">
      <w:pPr>
        <w:jc w:val="both"/>
        <w:rPr>
          <w:rFonts w:ascii="Arial" w:hAnsi="Arial" w:cs="Arial"/>
        </w:rPr>
      </w:pPr>
    </w:p>
    <w:p w:rsidR="004A6057" w:rsidRPr="00BC2AE7" w:rsidRDefault="004A6057" w:rsidP="00DE1670">
      <w:pPr>
        <w:jc w:val="both"/>
        <w:rPr>
          <w:rFonts w:ascii="Arial" w:hAnsi="Arial" w:cs="Arial"/>
        </w:rPr>
      </w:pPr>
      <w:r w:rsidRPr="00BC2AE7">
        <w:rPr>
          <w:rFonts w:ascii="Arial" w:hAnsi="Arial" w:cs="Arial"/>
        </w:rPr>
        <w:t xml:space="preserve">En el hemiciclo de la Cámara dos relieves de </w:t>
      </w:r>
      <w:proofErr w:type="spellStart"/>
      <w:r w:rsidRPr="00BC2AE7">
        <w:rPr>
          <w:rFonts w:ascii="Arial" w:hAnsi="Arial" w:cs="Arial"/>
        </w:rPr>
        <w:t>Remuzzi</w:t>
      </w:r>
      <w:proofErr w:type="spellEnd"/>
      <w:r w:rsidR="002B22DC" w:rsidRPr="00BC2AE7">
        <w:rPr>
          <w:rFonts w:ascii="Arial" w:hAnsi="Arial" w:cs="Arial"/>
        </w:rPr>
        <w:t xml:space="preserve"> </w:t>
      </w:r>
      <w:r w:rsidR="004432CE">
        <w:rPr>
          <w:rFonts w:ascii="Arial" w:hAnsi="Arial" w:cs="Arial"/>
        </w:rPr>
        <w:t>decoraron</w:t>
      </w:r>
      <w:r w:rsidR="000E4B50" w:rsidRPr="00BC2AE7">
        <w:rPr>
          <w:rFonts w:ascii="Arial" w:hAnsi="Arial" w:cs="Arial"/>
        </w:rPr>
        <w:t xml:space="preserve"> la pared donde se abre la puerta que da acceso al estrado presidencial. Frisos con sentido decorativo, forman</w:t>
      </w:r>
      <w:r w:rsidR="002B22DC" w:rsidRPr="00BC2AE7">
        <w:rPr>
          <w:rFonts w:ascii="Arial" w:hAnsi="Arial" w:cs="Arial"/>
        </w:rPr>
        <w:t>do unidades que se repiten en rí</w:t>
      </w:r>
      <w:r w:rsidR="000E4B50" w:rsidRPr="00BC2AE7">
        <w:rPr>
          <w:rFonts w:ascii="Arial" w:hAnsi="Arial" w:cs="Arial"/>
        </w:rPr>
        <w:t>tmica sucesión, realzando la armonía decorativa del conjunto.</w:t>
      </w:r>
    </w:p>
    <w:p w:rsidR="000E4B50" w:rsidRPr="00BC2AE7" w:rsidRDefault="000E4B50" w:rsidP="00DE1670">
      <w:pPr>
        <w:jc w:val="both"/>
        <w:rPr>
          <w:rFonts w:ascii="Arial" w:hAnsi="Arial" w:cs="Arial"/>
        </w:rPr>
      </w:pPr>
    </w:p>
    <w:p w:rsidR="000E4B50" w:rsidRDefault="000E4B50" w:rsidP="00DE1670">
      <w:pPr>
        <w:jc w:val="both"/>
        <w:rPr>
          <w:rFonts w:ascii="Arial" w:hAnsi="Arial" w:cs="Arial"/>
        </w:rPr>
      </w:pPr>
      <w:r w:rsidRPr="00BC2AE7">
        <w:rPr>
          <w:rFonts w:ascii="Arial" w:hAnsi="Arial" w:cs="Arial"/>
        </w:rPr>
        <w:t xml:space="preserve">Las hojas de la puerta de honor </w:t>
      </w:r>
      <w:r w:rsidR="002B22DC" w:rsidRPr="00BC2AE7">
        <w:rPr>
          <w:rFonts w:ascii="Arial" w:hAnsi="Arial" w:cs="Arial"/>
        </w:rPr>
        <w:t xml:space="preserve">son </w:t>
      </w:r>
      <w:r w:rsidRPr="00BC2AE7">
        <w:rPr>
          <w:rFonts w:ascii="Arial" w:hAnsi="Arial" w:cs="Arial"/>
        </w:rPr>
        <w:t xml:space="preserve">de bronce ornamentado, con relieves escultóricos al modo florentino, han seguido los diseños del artista cubano García Cabrera, de acuerdo con los cuales presentó sus estudios en yeso el escultor </w:t>
      </w:r>
      <w:proofErr w:type="spellStart"/>
      <w:r w:rsidRPr="00BC2AE7">
        <w:rPr>
          <w:rFonts w:ascii="Arial" w:hAnsi="Arial" w:cs="Arial"/>
        </w:rPr>
        <w:t>Struyf</w:t>
      </w:r>
      <w:proofErr w:type="spellEnd"/>
      <w:r w:rsidRPr="00BC2AE7">
        <w:rPr>
          <w:rFonts w:ascii="Arial" w:hAnsi="Arial" w:cs="Arial"/>
        </w:rPr>
        <w:t>.</w:t>
      </w:r>
      <w:r w:rsidRPr="00BC2AE7">
        <w:rPr>
          <w:rStyle w:val="Refdenotaalpie"/>
          <w:rFonts w:ascii="Arial" w:hAnsi="Arial" w:cs="Arial"/>
        </w:rPr>
        <w:footnoteReference w:id="8"/>
      </w:r>
    </w:p>
    <w:p w:rsidR="00645345" w:rsidRDefault="00645345" w:rsidP="00DE1670">
      <w:pPr>
        <w:jc w:val="both"/>
        <w:rPr>
          <w:rFonts w:ascii="Arial" w:hAnsi="Arial" w:cs="Arial"/>
        </w:rPr>
      </w:pPr>
    </w:p>
    <w:p w:rsidR="00645345" w:rsidRPr="00E0206F" w:rsidRDefault="00E0206F" w:rsidP="00A17A4E">
      <w:pPr>
        <w:jc w:val="both"/>
        <w:rPr>
          <w:rFonts w:ascii="Arial" w:hAnsi="Arial" w:cs="Arial"/>
          <w:b/>
          <w:u w:val="single"/>
        </w:rPr>
      </w:pPr>
      <w:r>
        <w:rPr>
          <w:rFonts w:ascii="Arial" w:hAnsi="Arial" w:cs="Arial"/>
          <w:b/>
          <w:u w:val="single"/>
        </w:rPr>
        <w:t>El alumbrado y las redes de</w:t>
      </w:r>
      <w:r w:rsidR="00645345" w:rsidRPr="00E0206F">
        <w:rPr>
          <w:rFonts w:ascii="Arial" w:hAnsi="Arial" w:cs="Arial"/>
          <w:b/>
          <w:u w:val="single"/>
        </w:rPr>
        <w:t>l Capitolio.</w:t>
      </w:r>
    </w:p>
    <w:p w:rsidR="00645345" w:rsidRDefault="00645345" w:rsidP="00A17A4E">
      <w:pPr>
        <w:jc w:val="both"/>
        <w:rPr>
          <w:rFonts w:ascii="Arial" w:hAnsi="Arial" w:cs="Arial"/>
        </w:rPr>
      </w:pPr>
    </w:p>
    <w:p w:rsidR="002C1ED3" w:rsidRPr="00BC2AE7" w:rsidRDefault="002C1ED3" w:rsidP="00A17A4E">
      <w:pPr>
        <w:jc w:val="both"/>
        <w:rPr>
          <w:rFonts w:ascii="Arial" w:hAnsi="Arial" w:cs="Arial"/>
        </w:rPr>
      </w:pPr>
      <w:r w:rsidRPr="00BC2AE7">
        <w:rPr>
          <w:rFonts w:ascii="Arial" w:hAnsi="Arial" w:cs="Arial"/>
        </w:rPr>
        <w:t xml:space="preserve">Para el alumbrado del Capitolio el Dr. Céspedes seleccionó a la </w:t>
      </w:r>
      <w:r w:rsidRPr="00390E4C">
        <w:rPr>
          <w:rFonts w:ascii="Arial" w:hAnsi="Arial" w:cs="Arial"/>
          <w:i/>
        </w:rPr>
        <w:t xml:space="preserve">“General Electric </w:t>
      </w:r>
      <w:proofErr w:type="spellStart"/>
      <w:r w:rsidRPr="00390E4C">
        <w:rPr>
          <w:rFonts w:ascii="Arial" w:hAnsi="Arial" w:cs="Arial"/>
          <w:i/>
        </w:rPr>
        <w:t>Company</w:t>
      </w:r>
      <w:proofErr w:type="spellEnd"/>
      <w:r w:rsidRPr="00390E4C">
        <w:rPr>
          <w:rFonts w:ascii="Arial" w:hAnsi="Arial" w:cs="Arial"/>
          <w:i/>
        </w:rPr>
        <w:t xml:space="preserve"> of Cuba”,</w:t>
      </w:r>
      <w:r w:rsidRPr="00BC2AE7">
        <w:rPr>
          <w:rFonts w:ascii="Arial" w:hAnsi="Arial" w:cs="Arial"/>
        </w:rPr>
        <w:t xml:space="preserve"> que garantizó el éxito de los trabajos previstos. Bajo la </w:t>
      </w:r>
      <w:r w:rsidRPr="00BC2AE7">
        <w:rPr>
          <w:rFonts w:ascii="Arial" w:hAnsi="Arial" w:cs="Arial"/>
        </w:rPr>
        <w:lastRenderedPageBreak/>
        <w:t xml:space="preserve">dirección del ingeniero electricista  Román Mayor, graduado de la Universidad de </w:t>
      </w:r>
      <w:proofErr w:type="spellStart"/>
      <w:r w:rsidRPr="00BC2AE7">
        <w:rPr>
          <w:rFonts w:ascii="Arial" w:hAnsi="Arial" w:cs="Arial"/>
        </w:rPr>
        <w:t>Pensylvania</w:t>
      </w:r>
      <w:proofErr w:type="spellEnd"/>
      <w:r w:rsidRPr="00BC2AE7">
        <w:rPr>
          <w:rFonts w:ascii="Arial" w:hAnsi="Arial" w:cs="Arial"/>
        </w:rPr>
        <w:t xml:space="preserve"> y profesor en la época en que se construyó el edificio de la Universidad Nacional, se realizaron los trabajos, viéndose auxiliado por el también ingeniero Luis F. </w:t>
      </w:r>
      <w:proofErr w:type="spellStart"/>
      <w:r w:rsidRPr="00BC2AE7">
        <w:rPr>
          <w:rFonts w:ascii="Arial" w:hAnsi="Arial" w:cs="Arial"/>
        </w:rPr>
        <w:t>Demestre</w:t>
      </w:r>
      <w:proofErr w:type="spellEnd"/>
      <w:r w:rsidRPr="00BC2AE7">
        <w:rPr>
          <w:rFonts w:ascii="Arial" w:hAnsi="Arial" w:cs="Arial"/>
        </w:rPr>
        <w:t>, ambos profesionales de la General Electric.</w:t>
      </w:r>
      <w:r w:rsidR="00A374CC" w:rsidRPr="00BC2AE7">
        <w:rPr>
          <w:rFonts w:ascii="Arial" w:hAnsi="Arial" w:cs="Arial"/>
        </w:rPr>
        <w:t xml:space="preserve">  A ellos se debe la realización de</w:t>
      </w:r>
      <w:r w:rsidRPr="00BC2AE7">
        <w:rPr>
          <w:rFonts w:ascii="Arial" w:hAnsi="Arial" w:cs="Arial"/>
        </w:rPr>
        <w:t xml:space="preserve"> los estudios y la ejecución de estas instalaciones.</w:t>
      </w:r>
    </w:p>
    <w:p w:rsidR="002C1ED3" w:rsidRPr="00BC2AE7" w:rsidRDefault="002C1ED3" w:rsidP="00A17A4E">
      <w:pPr>
        <w:jc w:val="both"/>
        <w:rPr>
          <w:rFonts w:ascii="Arial" w:hAnsi="Arial" w:cs="Arial"/>
        </w:rPr>
      </w:pPr>
    </w:p>
    <w:p w:rsidR="002C1ED3" w:rsidRDefault="002C1ED3" w:rsidP="00A17A4E">
      <w:pPr>
        <w:jc w:val="both"/>
        <w:rPr>
          <w:rFonts w:ascii="Arial" w:hAnsi="Arial" w:cs="Arial"/>
        </w:rPr>
      </w:pPr>
      <w:r w:rsidRPr="00BC2AE7">
        <w:rPr>
          <w:rFonts w:ascii="Arial" w:hAnsi="Arial" w:cs="Arial"/>
        </w:rPr>
        <w:t>El sistema de iluminación fue cuidadosamente estudiado</w:t>
      </w:r>
      <w:r w:rsidR="00EB6A14" w:rsidRPr="00BC2AE7">
        <w:rPr>
          <w:rFonts w:ascii="Arial" w:hAnsi="Arial" w:cs="Arial"/>
        </w:rPr>
        <w:t xml:space="preserve"> para cada uno de sus espacios, utilizán</w:t>
      </w:r>
      <w:r w:rsidR="00A374CC" w:rsidRPr="00BC2AE7">
        <w:rPr>
          <w:rFonts w:ascii="Arial" w:hAnsi="Arial" w:cs="Arial"/>
        </w:rPr>
        <w:t>dose la indirecta, la difusa, la iluminación por reflexión y la</w:t>
      </w:r>
      <w:r w:rsidR="00061467">
        <w:rPr>
          <w:rFonts w:ascii="Arial" w:hAnsi="Arial" w:cs="Arial"/>
        </w:rPr>
        <w:t xml:space="preserve"> iluminación por silueta -</w:t>
      </w:r>
      <w:r w:rsidR="00EB6A14" w:rsidRPr="00BC2AE7">
        <w:rPr>
          <w:rFonts w:ascii="Arial" w:hAnsi="Arial" w:cs="Arial"/>
        </w:rPr>
        <w:t>columnas</w:t>
      </w:r>
      <w:r w:rsidR="00061467">
        <w:rPr>
          <w:rFonts w:ascii="Arial" w:hAnsi="Arial" w:cs="Arial"/>
        </w:rPr>
        <w:t xml:space="preserve"> de la cúpula, pórtico y logias-</w:t>
      </w:r>
      <w:r w:rsidR="00EB6A14" w:rsidRPr="00BC2AE7">
        <w:rPr>
          <w:rFonts w:ascii="Arial" w:hAnsi="Arial" w:cs="Arial"/>
        </w:rPr>
        <w:t xml:space="preserve">, </w:t>
      </w:r>
      <w:r w:rsidR="00A374CC" w:rsidRPr="00BC2AE7">
        <w:rPr>
          <w:rFonts w:ascii="Arial" w:hAnsi="Arial" w:cs="Arial"/>
        </w:rPr>
        <w:t xml:space="preserve">iluminación </w:t>
      </w:r>
      <w:r w:rsidR="00EB6A14" w:rsidRPr="00BC2AE7">
        <w:rPr>
          <w:rFonts w:ascii="Arial" w:hAnsi="Arial" w:cs="Arial"/>
        </w:rPr>
        <w:t>espectacular en la estrella de la linterna y así según el caso requerido.</w:t>
      </w:r>
      <w:r w:rsidR="00645345">
        <w:rPr>
          <w:rStyle w:val="Refdenotaalpie"/>
          <w:rFonts w:ascii="Arial" w:hAnsi="Arial" w:cs="Arial"/>
        </w:rPr>
        <w:footnoteReference w:id="9"/>
      </w:r>
    </w:p>
    <w:p w:rsidR="006D3ACA" w:rsidRDefault="006D3ACA" w:rsidP="00A17A4E">
      <w:pPr>
        <w:jc w:val="both"/>
        <w:rPr>
          <w:rFonts w:ascii="Arial" w:hAnsi="Arial" w:cs="Arial"/>
        </w:rPr>
      </w:pPr>
    </w:p>
    <w:p w:rsidR="006D3ACA" w:rsidRPr="00E0206F" w:rsidRDefault="006D3ACA" w:rsidP="006D3ACA">
      <w:pPr>
        <w:jc w:val="both"/>
        <w:rPr>
          <w:rFonts w:ascii="Arial" w:hAnsi="Arial" w:cs="Arial"/>
        </w:rPr>
      </w:pPr>
      <w:r w:rsidRPr="00E0206F">
        <w:rPr>
          <w:rFonts w:ascii="Arial" w:hAnsi="Arial" w:cs="Arial"/>
        </w:rPr>
        <w:t xml:space="preserve">La </w:t>
      </w:r>
      <w:r w:rsidRPr="00E0206F">
        <w:rPr>
          <w:rFonts w:ascii="Arial" w:hAnsi="Arial" w:cs="Arial"/>
          <w:i/>
        </w:rPr>
        <w:t xml:space="preserve">“Cuban </w:t>
      </w:r>
      <w:proofErr w:type="spellStart"/>
      <w:r w:rsidRPr="00E0206F">
        <w:rPr>
          <w:rFonts w:ascii="Arial" w:hAnsi="Arial" w:cs="Arial"/>
          <w:i/>
        </w:rPr>
        <w:t>Telephone</w:t>
      </w:r>
      <w:proofErr w:type="spellEnd"/>
      <w:r w:rsidRPr="00E0206F">
        <w:rPr>
          <w:rFonts w:ascii="Arial" w:hAnsi="Arial" w:cs="Arial"/>
          <w:i/>
        </w:rPr>
        <w:t xml:space="preserve"> </w:t>
      </w:r>
      <w:proofErr w:type="spellStart"/>
      <w:r w:rsidR="003A4351">
        <w:rPr>
          <w:rFonts w:ascii="Arial" w:hAnsi="Arial" w:cs="Arial"/>
          <w:i/>
        </w:rPr>
        <w:t>Com</w:t>
      </w:r>
      <w:r w:rsidR="003A4351" w:rsidRPr="00E0206F">
        <w:rPr>
          <w:rFonts w:ascii="Arial" w:hAnsi="Arial" w:cs="Arial"/>
          <w:i/>
        </w:rPr>
        <w:t>p</w:t>
      </w:r>
      <w:r w:rsidR="003A4351">
        <w:rPr>
          <w:rFonts w:ascii="Arial" w:hAnsi="Arial" w:cs="Arial"/>
          <w:i/>
        </w:rPr>
        <w:t>a</w:t>
      </w:r>
      <w:r w:rsidR="003A4351" w:rsidRPr="00E0206F">
        <w:rPr>
          <w:rFonts w:ascii="Arial" w:hAnsi="Arial" w:cs="Arial"/>
          <w:i/>
        </w:rPr>
        <w:t>ny</w:t>
      </w:r>
      <w:proofErr w:type="spellEnd"/>
      <w:r w:rsidRPr="00E0206F">
        <w:rPr>
          <w:rFonts w:ascii="Arial" w:hAnsi="Arial" w:cs="Arial"/>
          <w:i/>
        </w:rPr>
        <w:t>”</w:t>
      </w:r>
      <w:r w:rsidRPr="00E0206F">
        <w:rPr>
          <w:rFonts w:ascii="Arial" w:hAnsi="Arial" w:cs="Arial"/>
        </w:rPr>
        <w:t xml:space="preserve"> tuvo a su cargo la instalación de la pizarra telefónica y los relojes eléctricos del Capitolio. Los modelos se importaron de los Estados Unidos y se les hicieron las modificaciones convenientes para que no rompieran con la armonía interior del edificio.</w:t>
      </w:r>
    </w:p>
    <w:p w:rsidR="006D3ACA" w:rsidRPr="00E0206F" w:rsidRDefault="006D3ACA" w:rsidP="006D3ACA">
      <w:pPr>
        <w:jc w:val="both"/>
        <w:rPr>
          <w:rFonts w:ascii="Arial" w:hAnsi="Arial" w:cs="Arial"/>
        </w:rPr>
      </w:pPr>
    </w:p>
    <w:p w:rsidR="006D3ACA" w:rsidRPr="00E0206F" w:rsidRDefault="006D3ACA" w:rsidP="006D3ACA">
      <w:pPr>
        <w:jc w:val="both"/>
        <w:rPr>
          <w:rFonts w:ascii="Arial" w:hAnsi="Arial" w:cs="Arial"/>
        </w:rPr>
      </w:pPr>
      <w:r w:rsidRPr="00E0206F">
        <w:rPr>
          <w:rFonts w:ascii="Arial" w:hAnsi="Arial" w:cs="Arial"/>
        </w:rPr>
        <w:t xml:space="preserve">Los señores </w:t>
      </w:r>
      <w:r w:rsidRPr="00E0206F">
        <w:rPr>
          <w:rFonts w:ascii="Arial" w:hAnsi="Arial" w:cs="Arial"/>
          <w:i/>
        </w:rPr>
        <w:t xml:space="preserve">“J. F. </w:t>
      </w:r>
      <w:proofErr w:type="spellStart"/>
      <w:r w:rsidRPr="00E0206F">
        <w:rPr>
          <w:rFonts w:ascii="Arial" w:hAnsi="Arial" w:cs="Arial"/>
          <w:i/>
        </w:rPr>
        <w:t>Berdens</w:t>
      </w:r>
      <w:proofErr w:type="spellEnd"/>
      <w:r w:rsidRPr="00E0206F">
        <w:rPr>
          <w:rFonts w:ascii="Arial" w:hAnsi="Arial" w:cs="Arial"/>
          <w:i/>
        </w:rPr>
        <w:t xml:space="preserve"> and Co.”,</w:t>
      </w:r>
      <w:r w:rsidRPr="00E0206F">
        <w:rPr>
          <w:rFonts w:ascii="Arial" w:hAnsi="Arial" w:cs="Arial"/>
        </w:rPr>
        <w:t xml:space="preserve"> representantes en Cuba de los fabricantes alemanes </w:t>
      </w:r>
      <w:r w:rsidR="00E0206F" w:rsidRPr="00E0206F">
        <w:rPr>
          <w:rFonts w:ascii="Arial" w:hAnsi="Arial" w:cs="Arial"/>
          <w:i/>
        </w:rPr>
        <w:t>“</w:t>
      </w:r>
      <w:proofErr w:type="spellStart"/>
      <w:r w:rsidRPr="00E0206F">
        <w:rPr>
          <w:rFonts w:ascii="Arial" w:hAnsi="Arial" w:cs="Arial"/>
          <w:i/>
        </w:rPr>
        <w:t>Borsig</w:t>
      </w:r>
      <w:proofErr w:type="spellEnd"/>
      <w:r w:rsidR="00E0206F" w:rsidRPr="00E0206F">
        <w:rPr>
          <w:rFonts w:ascii="Arial" w:hAnsi="Arial" w:cs="Arial"/>
          <w:i/>
        </w:rPr>
        <w:t>”</w:t>
      </w:r>
      <w:r w:rsidRPr="00E0206F">
        <w:rPr>
          <w:rFonts w:ascii="Arial" w:hAnsi="Arial" w:cs="Arial"/>
          <w:i/>
        </w:rPr>
        <w:t>,</w:t>
      </w:r>
      <w:r w:rsidRPr="00E0206F">
        <w:rPr>
          <w:rFonts w:ascii="Arial" w:hAnsi="Arial" w:cs="Arial"/>
        </w:rPr>
        <w:t xml:space="preserve"> de Berlín, suministraron al Capitolio las dos plantas de limpieza al vacío. Así mismo suministraron las ochenta y seis fuentes ornamentales para agua fría distribuidas por el edificio.</w:t>
      </w:r>
    </w:p>
    <w:p w:rsidR="006D3ACA" w:rsidRPr="006D3ACA" w:rsidRDefault="006D3ACA" w:rsidP="006D3ACA">
      <w:pPr>
        <w:jc w:val="both"/>
        <w:rPr>
          <w:rFonts w:ascii="Arial" w:hAnsi="Arial" w:cs="Arial"/>
          <w:color w:val="0000FF"/>
        </w:rPr>
      </w:pPr>
    </w:p>
    <w:p w:rsidR="00645345" w:rsidRPr="00E0206F" w:rsidRDefault="00645345" w:rsidP="00A17A4E">
      <w:pPr>
        <w:jc w:val="both"/>
        <w:rPr>
          <w:rFonts w:ascii="Arial" w:hAnsi="Arial" w:cs="Arial"/>
          <w:b/>
          <w:u w:val="single"/>
        </w:rPr>
      </w:pPr>
      <w:r w:rsidRPr="00E0206F">
        <w:rPr>
          <w:rFonts w:ascii="Arial" w:hAnsi="Arial" w:cs="Arial"/>
          <w:b/>
          <w:u w:val="single"/>
        </w:rPr>
        <w:t>La decoración y mobiliario del Capitolio.</w:t>
      </w:r>
    </w:p>
    <w:p w:rsidR="00EB6A14" w:rsidRDefault="00EB6A14" w:rsidP="00A17A4E">
      <w:pPr>
        <w:jc w:val="both"/>
        <w:rPr>
          <w:rFonts w:ascii="Arial" w:hAnsi="Arial" w:cs="Arial"/>
        </w:rPr>
      </w:pPr>
    </w:p>
    <w:p w:rsidR="004C2C25" w:rsidRPr="00BC2AE7" w:rsidRDefault="00645345" w:rsidP="00A17A4E">
      <w:pPr>
        <w:jc w:val="both"/>
        <w:rPr>
          <w:rFonts w:ascii="Arial" w:hAnsi="Arial" w:cs="Arial"/>
        </w:rPr>
      </w:pPr>
      <w:r>
        <w:rPr>
          <w:rFonts w:ascii="Arial" w:hAnsi="Arial" w:cs="Arial"/>
        </w:rPr>
        <w:t>En cuanto a la</w:t>
      </w:r>
      <w:r w:rsidR="004C2C25" w:rsidRPr="00BC2AE7">
        <w:rPr>
          <w:rFonts w:ascii="Arial" w:hAnsi="Arial" w:cs="Arial"/>
        </w:rPr>
        <w:t xml:space="preserve"> decoración</w:t>
      </w:r>
      <w:r w:rsidR="00FE3CC3" w:rsidRPr="00BC2AE7">
        <w:rPr>
          <w:rFonts w:ascii="Arial" w:hAnsi="Arial" w:cs="Arial"/>
        </w:rPr>
        <w:t xml:space="preserve"> y mobiliario</w:t>
      </w:r>
      <w:r w:rsidR="004C2C25" w:rsidRPr="00BC2AE7">
        <w:rPr>
          <w:rFonts w:ascii="Arial" w:hAnsi="Arial" w:cs="Arial"/>
        </w:rPr>
        <w:t>, el Secretario de Obras Pú</w:t>
      </w:r>
      <w:r w:rsidR="00A374CC" w:rsidRPr="00BC2AE7">
        <w:rPr>
          <w:rFonts w:ascii="Arial" w:hAnsi="Arial" w:cs="Arial"/>
        </w:rPr>
        <w:t xml:space="preserve">blicas dejó a la casa inglesa </w:t>
      </w:r>
      <w:r w:rsidR="00A374CC" w:rsidRPr="00061467">
        <w:rPr>
          <w:rFonts w:ascii="Arial" w:hAnsi="Arial" w:cs="Arial"/>
          <w:i/>
        </w:rPr>
        <w:t>“</w:t>
      </w:r>
      <w:proofErr w:type="spellStart"/>
      <w:r w:rsidR="004C2C25" w:rsidRPr="00061467">
        <w:rPr>
          <w:rFonts w:ascii="Arial" w:hAnsi="Arial" w:cs="Arial"/>
          <w:i/>
        </w:rPr>
        <w:t>Waring</w:t>
      </w:r>
      <w:proofErr w:type="spellEnd"/>
      <w:r w:rsidR="004C2C25" w:rsidRPr="00061467">
        <w:rPr>
          <w:rFonts w:ascii="Arial" w:hAnsi="Arial" w:cs="Arial"/>
          <w:i/>
        </w:rPr>
        <w:t xml:space="preserve"> and </w:t>
      </w:r>
      <w:proofErr w:type="spellStart"/>
      <w:r w:rsidR="004C2C25" w:rsidRPr="00061467">
        <w:rPr>
          <w:rFonts w:ascii="Arial" w:hAnsi="Arial" w:cs="Arial"/>
          <w:i/>
        </w:rPr>
        <w:t>Gillow</w:t>
      </w:r>
      <w:proofErr w:type="spellEnd"/>
      <w:r w:rsidR="004C2C25" w:rsidRPr="00061467">
        <w:rPr>
          <w:rFonts w:ascii="Arial" w:hAnsi="Arial" w:cs="Arial"/>
          <w:i/>
        </w:rPr>
        <w:t>”,</w:t>
      </w:r>
      <w:r w:rsidR="004C2C25" w:rsidRPr="00BC2AE7">
        <w:rPr>
          <w:rFonts w:ascii="Arial" w:hAnsi="Arial" w:cs="Arial"/>
        </w:rPr>
        <w:t xml:space="preserve"> de Londres, la tarea de decorar el edificio del Capitolio. Jugaron un destacado papel el Capitán H. </w:t>
      </w:r>
      <w:proofErr w:type="spellStart"/>
      <w:r w:rsidR="004C2C25" w:rsidRPr="00BC2AE7">
        <w:rPr>
          <w:rFonts w:ascii="Arial" w:hAnsi="Arial" w:cs="Arial"/>
        </w:rPr>
        <w:t>Waring</w:t>
      </w:r>
      <w:proofErr w:type="spellEnd"/>
      <w:r w:rsidR="004C2C25" w:rsidRPr="00BC2AE7">
        <w:rPr>
          <w:rFonts w:ascii="Arial" w:hAnsi="Arial" w:cs="Arial"/>
        </w:rPr>
        <w:t xml:space="preserve">, Gerente de esta firma y H. </w:t>
      </w:r>
      <w:proofErr w:type="spellStart"/>
      <w:r w:rsidR="004C2C25" w:rsidRPr="00BC2AE7">
        <w:rPr>
          <w:rFonts w:ascii="Arial" w:hAnsi="Arial" w:cs="Arial"/>
        </w:rPr>
        <w:t>Murnaghan</w:t>
      </w:r>
      <w:proofErr w:type="spellEnd"/>
      <w:r w:rsidR="004C2C25" w:rsidRPr="00BC2AE7">
        <w:rPr>
          <w:rFonts w:ascii="Arial" w:hAnsi="Arial" w:cs="Arial"/>
        </w:rPr>
        <w:t>, representante en La Habana</w:t>
      </w:r>
      <w:r w:rsidR="008B2C8C" w:rsidRPr="00BC2AE7">
        <w:rPr>
          <w:rFonts w:ascii="Arial" w:hAnsi="Arial" w:cs="Arial"/>
        </w:rPr>
        <w:t xml:space="preserve"> de esta casa, </w:t>
      </w:r>
      <w:r w:rsidR="004C2C25" w:rsidRPr="00BC2AE7">
        <w:rPr>
          <w:rFonts w:ascii="Arial" w:hAnsi="Arial" w:cs="Arial"/>
        </w:rPr>
        <w:t>la más antigua de Europa en estos trab</w:t>
      </w:r>
      <w:r w:rsidR="00061467">
        <w:rPr>
          <w:rFonts w:ascii="Arial" w:hAnsi="Arial" w:cs="Arial"/>
        </w:rPr>
        <w:t>ajos.</w:t>
      </w:r>
      <w:r w:rsidR="004C2C25" w:rsidRPr="00BC2AE7">
        <w:rPr>
          <w:rFonts w:ascii="Arial" w:hAnsi="Arial" w:cs="Arial"/>
        </w:rPr>
        <w:t xml:space="preserve"> Sus miembros, más artistas que comerciantes, </w:t>
      </w:r>
      <w:r w:rsidR="00061467">
        <w:rPr>
          <w:rFonts w:ascii="Arial" w:hAnsi="Arial" w:cs="Arial"/>
        </w:rPr>
        <w:t xml:space="preserve">cuentan que </w:t>
      </w:r>
      <w:r w:rsidR="00E0206F">
        <w:rPr>
          <w:rFonts w:ascii="Arial" w:hAnsi="Arial" w:cs="Arial"/>
        </w:rPr>
        <w:t>se preocuparon</w:t>
      </w:r>
      <w:r w:rsidR="004C2C25" w:rsidRPr="00BC2AE7">
        <w:rPr>
          <w:rFonts w:ascii="Arial" w:hAnsi="Arial" w:cs="Arial"/>
        </w:rPr>
        <w:t xml:space="preserve"> más por el arte que por los beneficios de su propio negocio.</w:t>
      </w:r>
    </w:p>
    <w:p w:rsidR="004C2C25" w:rsidRPr="00BC2AE7" w:rsidRDefault="004C2C25" w:rsidP="00A17A4E">
      <w:pPr>
        <w:jc w:val="both"/>
        <w:rPr>
          <w:rFonts w:ascii="Arial" w:hAnsi="Arial" w:cs="Arial"/>
        </w:rPr>
      </w:pPr>
    </w:p>
    <w:p w:rsidR="004C2C25" w:rsidRPr="00BC2AE7" w:rsidRDefault="004C2C25" w:rsidP="008B2C8C">
      <w:pPr>
        <w:jc w:val="both"/>
        <w:rPr>
          <w:rFonts w:ascii="Arial" w:hAnsi="Arial" w:cs="Arial"/>
          <w:i/>
        </w:rPr>
      </w:pPr>
      <w:r w:rsidRPr="00BC2AE7">
        <w:rPr>
          <w:rFonts w:ascii="Arial" w:hAnsi="Arial" w:cs="Arial"/>
        </w:rPr>
        <w:t xml:space="preserve">El Cap. </w:t>
      </w:r>
      <w:proofErr w:type="spellStart"/>
      <w:r w:rsidRPr="00BC2AE7">
        <w:rPr>
          <w:rFonts w:ascii="Arial" w:hAnsi="Arial" w:cs="Arial"/>
        </w:rPr>
        <w:t>Waring</w:t>
      </w:r>
      <w:proofErr w:type="spellEnd"/>
      <w:r w:rsidRPr="00BC2AE7">
        <w:rPr>
          <w:rFonts w:ascii="Arial" w:hAnsi="Arial" w:cs="Arial"/>
        </w:rPr>
        <w:t xml:space="preserve"> afirmó:</w:t>
      </w:r>
      <w:r w:rsidRPr="00BC2AE7">
        <w:rPr>
          <w:rFonts w:ascii="Arial" w:hAnsi="Arial" w:cs="Arial"/>
          <w:i/>
        </w:rPr>
        <w:t xml:space="preserve"> </w:t>
      </w:r>
      <w:r w:rsidR="008B2C8C" w:rsidRPr="00BC2AE7">
        <w:rPr>
          <w:rFonts w:ascii="Arial" w:hAnsi="Arial" w:cs="Arial"/>
          <w:i/>
        </w:rPr>
        <w:t>“</w:t>
      </w:r>
      <w:r w:rsidRPr="00BC2AE7">
        <w:rPr>
          <w:rFonts w:ascii="Arial" w:hAnsi="Arial" w:cs="Arial"/>
          <w:i/>
        </w:rPr>
        <w:t>(…). Nada mejor que el palacio de La Habana, nada más inspirador, ni más suntuoso, ni más rico en arte. Tengo que regresar enseguida a la Gran Bretaña. Pero, me llevo de Cuba el recuerdo más grato y más amable, y prometo volver pronto porque esto me ha gustado tanto</w:t>
      </w:r>
      <w:r w:rsidR="00061467">
        <w:rPr>
          <w:rFonts w:ascii="Arial" w:hAnsi="Arial" w:cs="Arial"/>
          <w:i/>
        </w:rPr>
        <w:t>,</w:t>
      </w:r>
      <w:r w:rsidR="00FE3CC3" w:rsidRPr="00BC2AE7">
        <w:rPr>
          <w:rFonts w:ascii="Arial" w:hAnsi="Arial" w:cs="Arial"/>
          <w:i/>
        </w:rPr>
        <w:t xml:space="preserve"> me siento aquí tan “at home” que quisiera residir aquí para siempre”.</w:t>
      </w:r>
      <w:r w:rsidR="00FE3CC3" w:rsidRPr="00BC2AE7">
        <w:rPr>
          <w:rStyle w:val="Refdenotaalpie"/>
          <w:rFonts w:ascii="Arial" w:hAnsi="Arial" w:cs="Arial"/>
          <w:i/>
        </w:rPr>
        <w:footnoteReference w:id="10"/>
      </w:r>
    </w:p>
    <w:p w:rsidR="00FE3CC3" w:rsidRPr="00BC2AE7" w:rsidRDefault="00FE3CC3" w:rsidP="00A17A4E">
      <w:pPr>
        <w:jc w:val="both"/>
        <w:rPr>
          <w:rFonts w:ascii="Arial" w:hAnsi="Arial" w:cs="Arial"/>
        </w:rPr>
      </w:pPr>
    </w:p>
    <w:p w:rsidR="00FE3CC3" w:rsidRPr="00BC2AE7" w:rsidRDefault="00FE3CC3" w:rsidP="00A17A4E">
      <w:pPr>
        <w:jc w:val="both"/>
        <w:rPr>
          <w:rFonts w:ascii="Arial" w:hAnsi="Arial" w:cs="Arial"/>
        </w:rPr>
      </w:pPr>
      <w:r w:rsidRPr="00BC2AE7">
        <w:rPr>
          <w:rFonts w:ascii="Arial" w:hAnsi="Arial" w:cs="Arial"/>
        </w:rPr>
        <w:t>Bajo la direcci</w:t>
      </w:r>
      <w:r w:rsidR="008B2C8C" w:rsidRPr="00BC2AE7">
        <w:rPr>
          <w:rFonts w:ascii="Arial" w:hAnsi="Arial" w:cs="Arial"/>
        </w:rPr>
        <w:t xml:space="preserve">ón de estos expertos </w:t>
      </w:r>
      <w:r w:rsidRPr="00BC2AE7">
        <w:rPr>
          <w:rFonts w:ascii="Arial" w:hAnsi="Arial" w:cs="Arial"/>
        </w:rPr>
        <w:t>trabajaron 1 200 hombres, simples obreros, que recibieron u</w:t>
      </w:r>
      <w:r w:rsidR="00061467">
        <w:rPr>
          <w:rFonts w:ascii="Arial" w:hAnsi="Arial" w:cs="Arial"/>
        </w:rPr>
        <w:t>na verdadera lección artística,</w:t>
      </w:r>
      <w:r w:rsidRPr="00BC2AE7">
        <w:rPr>
          <w:rFonts w:ascii="Arial" w:hAnsi="Arial" w:cs="Arial"/>
        </w:rPr>
        <w:t xml:space="preserve"> quedando mejor preparados para futuros trabajos. El arquitecto W. J. Christian formaba parte del equipo de profesionales de esta destacada casa.</w:t>
      </w:r>
    </w:p>
    <w:p w:rsidR="00FE3CC3" w:rsidRPr="00BC2AE7" w:rsidRDefault="00FE3CC3" w:rsidP="00A17A4E">
      <w:pPr>
        <w:jc w:val="both"/>
        <w:rPr>
          <w:rFonts w:ascii="Arial" w:hAnsi="Arial" w:cs="Arial"/>
        </w:rPr>
      </w:pPr>
    </w:p>
    <w:p w:rsidR="00D078D4" w:rsidRDefault="00D078D4" w:rsidP="00A17A4E">
      <w:pPr>
        <w:jc w:val="both"/>
        <w:rPr>
          <w:rFonts w:ascii="Arial" w:hAnsi="Arial" w:cs="Arial"/>
        </w:rPr>
      </w:pPr>
    </w:p>
    <w:p w:rsidR="00D078D4" w:rsidRDefault="00D078D4" w:rsidP="00A17A4E">
      <w:pPr>
        <w:jc w:val="both"/>
        <w:rPr>
          <w:rFonts w:ascii="Arial" w:hAnsi="Arial" w:cs="Arial"/>
        </w:rPr>
      </w:pPr>
    </w:p>
    <w:p w:rsidR="00FE3CC3" w:rsidRDefault="00FE3CC3" w:rsidP="00A17A4E">
      <w:pPr>
        <w:jc w:val="both"/>
        <w:rPr>
          <w:rFonts w:ascii="Arial" w:hAnsi="Arial" w:cs="Arial"/>
          <w:i/>
        </w:rPr>
      </w:pPr>
      <w:r w:rsidRPr="00BC2AE7">
        <w:rPr>
          <w:rFonts w:ascii="Arial" w:hAnsi="Arial" w:cs="Arial"/>
        </w:rPr>
        <w:t xml:space="preserve">Todas las lámparas y los trabajos en bronce, estuvieron a cargo de la antigua casa francesa, establecida en París, </w:t>
      </w:r>
      <w:r w:rsidRPr="00061467">
        <w:rPr>
          <w:rFonts w:ascii="Arial" w:hAnsi="Arial" w:cs="Arial"/>
          <w:i/>
        </w:rPr>
        <w:t>“</w:t>
      </w:r>
      <w:proofErr w:type="spellStart"/>
      <w:r w:rsidRPr="00061467">
        <w:rPr>
          <w:rFonts w:ascii="Arial" w:hAnsi="Arial" w:cs="Arial"/>
          <w:i/>
        </w:rPr>
        <w:t>Saunier</w:t>
      </w:r>
      <w:proofErr w:type="spellEnd"/>
      <w:r w:rsidRPr="00061467">
        <w:rPr>
          <w:rFonts w:ascii="Arial" w:hAnsi="Arial" w:cs="Arial"/>
          <w:i/>
        </w:rPr>
        <w:t xml:space="preserve"> </w:t>
      </w:r>
      <w:proofErr w:type="spellStart"/>
      <w:r w:rsidRPr="00061467">
        <w:rPr>
          <w:rFonts w:ascii="Arial" w:hAnsi="Arial" w:cs="Arial"/>
          <w:i/>
        </w:rPr>
        <w:t>Duval</w:t>
      </w:r>
      <w:proofErr w:type="spellEnd"/>
      <w:r w:rsidRPr="00061467">
        <w:rPr>
          <w:rFonts w:ascii="Arial" w:hAnsi="Arial" w:cs="Arial"/>
          <w:i/>
        </w:rPr>
        <w:t xml:space="preserve"> </w:t>
      </w:r>
      <w:proofErr w:type="spellStart"/>
      <w:r w:rsidRPr="00061467">
        <w:rPr>
          <w:rFonts w:ascii="Arial" w:hAnsi="Arial" w:cs="Arial"/>
          <w:i/>
        </w:rPr>
        <w:t>Frisquet</w:t>
      </w:r>
      <w:proofErr w:type="spellEnd"/>
      <w:r w:rsidRPr="00061467">
        <w:rPr>
          <w:rFonts w:ascii="Arial" w:hAnsi="Arial" w:cs="Arial"/>
          <w:i/>
        </w:rPr>
        <w:t>”.</w:t>
      </w:r>
      <w:r w:rsidRPr="00BC2AE7">
        <w:rPr>
          <w:rFonts w:ascii="Arial" w:hAnsi="Arial" w:cs="Arial"/>
        </w:rPr>
        <w:t xml:space="preserve"> Tenían bajo su dirección la más importante industria de bronces artísticos de Europa</w:t>
      </w:r>
      <w:r w:rsidR="007953E4">
        <w:rPr>
          <w:rFonts w:ascii="Arial" w:hAnsi="Arial" w:cs="Arial"/>
        </w:rPr>
        <w:t xml:space="preserve">. Los </w:t>
      </w:r>
      <w:r w:rsidR="007953E4">
        <w:rPr>
          <w:rFonts w:ascii="Arial" w:hAnsi="Arial" w:cs="Arial"/>
        </w:rPr>
        <w:lastRenderedPageBreak/>
        <w:t>trabajos fueron diseñados y ejecutados</w:t>
      </w:r>
      <w:r w:rsidR="00D61149" w:rsidRPr="00BC2AE7">
        <w:rPr>
          <w:rFonts w:ascii="Arial" w:hAnsi="Arial" w:cs="Arial"/>
        </w:rPr>
        <w:t xml:space="preserve"> por el propio ingeniero jefe y distintos dibujantes franceses y cubanos. Se encontraba representada en Cuba por los Sres. Agustín Reyes y José </w:t>
      </w:r>
      <w:proofErr w:type="spellStart"/>
      <w:r w:rsidR="00D61149" w:rsidRPr="00BC2AE7">
        <w:rPr>
          <w:rFonts w:ascii="Arial" w:hAnsi="Arial" w:cs="Arial"/>
        </w:rPr>
        <w:t>Gresa</w:t>
      </w:r>
      <w:proofErr w:type="spellEnd"/>
      <w:r w:rsidR="00D61149" w:rsidRPr="00BC2AE7">
        <w:rPr>
          <w:rFonts w:ascii="Arial" w:hAnsi="Arial" w:cs="Arial"/>
        </w:rPr>
        <w:t>, que tenían establecidas sus oficinas en la calle Dragones.</w:t>
      </w:r>
      <w:r w:rsidR="00061467">
        <w:rPr>
          <w:rFonts w:ascii="Arial" w:hAnsi="Arial" w:cs="Arial"/>
        </w:rPr>
        <w:t xml:space="preserve"> </w:t>
      </w:r>
      <w:r w:rsidR="00D61149" w:rsidRPr="00BC2AE7">
        <w:rPr>
          <w:rFonts w:ascii="Arial" w:hAnsi="Arial" w:cs="Arial"/>
        </w:rPr>
        <w:t>También trabajaron en las lámparas y adornos en bronces de algunos salones, la afamada casa francesa</w:t>
      </w:r>
      <w:r w:rsidR="00933AF9" w:rsidRPr="00BC2AE7">
        <w:rPr>
          <w:rFonts w:ascii="Arial" w:hAnsi="Arial" w:cs="Arial"/>
        </w:rPr>
        <w:t xml:space="preserve"> </w:t>
      </w:r>
      <w:r w:rsidR="00933AF9" w:rsidRPr="00061467">
        <w:rPr>
          <w:rFonts w:ascii="Arial" w:hAnsi="Arial" w:cs="Arial"/>
          <w:i/>
        </w:rPr>
        <w:t>“</w:t>
      </w:r>
      <w:proofErr w:type="spellStart"/>
      <w:r w:rsidR="00933AF9" w:rsidRPr="00061467">
        <w:rPr>
          <w:rFonts w:ascii="Arial" w:hAnsi="Arial" w:cs="Arial"/>
          <w:i/>
        </w:rPr>
        <w:t>Societé</w:t>
      </w:r>
      <w:proofErr w:type="spellEnd"/>
      <w:r w:rsidR="00933AF9" w:rsidRPr="00061467">
        <w:rPr>
          <w:rFonts w:ascii="Arial" w:hAnsi="Arial" w:cs="Arial"/>
          <w:i/>
        </w:rPr>
        <w:t xml:space="preserve"> </w:t>
      </w:r>
      <w:proofErr w:type="spellStart"/>
      <w:r w:rsidR="00933AF9" w:rsidRPr="00061467">
        <w:rPr>
          <w:rFonts w:ascii="Arial" w:hAnsi="Arial" w:cs="Arial"/>
          <w:i/>
        </w:rPr>
        <w:t>Anonime</w:t>
      </w:r>
      <w:proofErr w:type="spellEnd"/>
      <w:r w:rsidR="00933AF9" w:rsidRPr="00061467">
        <w:rPr>
          <w:rFonts w:ascii="Arial" w:hAnsi="Arial" w:cs="Arial"/>
          <w:i/>
        </w:rPr>
        <w:t xml:space="preserve"> </w:t>
      </w:r>
      <w:proofErr w:type="spellStart"/>
      <w:r w:rsidR="00933AF9" w:rsidRPr="00061467">
        <w:rPr>
          <w:rFonts w:ascii="Arial" w:hAnsi="Arial" w:cs="Arial"/>
          <w:i/>
        </w:rPr>
        <w:t>Bagués</w:t>
      </w:r>
      <w:proofErr w:type="spellEnd"/>
      <w:r w:rsidR="00933AF9" w:rsidRPr="00061467">
        <w:rPr>
          <w:rFonts w:ascii="Arial" w:hAnsi="Arial" w:cs="Arial"/>
          <w:i/>
        </w:rPr>
        <w:t>, París”.</w:t>
      </w:r>
    </w:p>
    <w:p w:rsidR="00E0206F" w:rsidRDefault="00E0206F" w:rsidP="00A17A4E">
      <w:pPr>
        <w:jc w:val="both"/>
        <w:rPr>
          <w:rFonts w:ascii="Arial" w:hAnsi="Arial" w:cs="Arial"/>
          <w:i/>
        </w:rPr>
      </w:pPr>
    </w:p>
    <w:p w:rsidR="00E0206F" w:rsidRPr="00D078D4" w:rsidRDefault="00BB3CF5" w:rsidP="00A17A4E">
      <w:pPr>
        <w:jc w:val="both"/>
        <w:rPr>
          <w:rFonts w:ascii="Arial" w:hAnsi="Arial" w:cs="Arial"/>
        </w:rPr>
      </w:pPr>
      <w:r w:rsidRPr="00E0206F">
        <w:rPr>
          <w:rFonts w:ascii="Arial" w:hAnsi="Arial" w:cs="Arial"/>
          <w:noProof/>
          <w:lang w:val="es-MX" w:eastAsia="es-MX"/>
        </w:rPr>
        <w:drawing>
          <wp:inline distT="0" distB="0" distL="0" distR="0">
            <wp:extent cx="1600200" cy="2381250"/>
            <wp:effectExtent l="0" t="0" r="0" b="0"/>
            <wp:docPr id="31" name="Imagen 31" descr="Modelos de lámparas, Capito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odelos de lámparas, Capitoli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00200" cy="2381250"/>
                    </a:xfrm>
                    <a:prstGeom prst="rect">
                      <a:avLst/>
                    </a:prstGeom>
                    <a:noFill/>
                    <a:ln>
                      <a:noFill/>
                    </a:ln>
                  </pic:spPr>
                </pic:pic>
              </a:graphicData>
            </a:graphic>
          </wp:inline>
        </w:drawing>
      </w:r>
      <w:r w:rsidR="00D078D4">
        <w:rPr>
          <w:rFonts w:ascii="Arial" w:hAnsi="Arial" w:cs="Arial"/>
        </w:rPr>
        <w:t xml:space="preserve">    </w:t>
      </w:r>
      <w:r w:rsidRPr="00D078D4">
        <w:rPr>
          <w:rFonts w:ascii="Arial" w:hAnsi="Arial" w:cs="Arial"/>
          <w:noProof/>
          <w:lang w:val="es-MX" w:eastAsia="es-MX"/>
        </w:rPr>
        <w:drawing>
          <wp:inline distT="0" distB="0" distL="0" distR="0">
            <wp:extent cx="1895475" cy="2343150"/>
            <wp:effectExtent l="0" t="0" r="9525" b="0"/>
            <wp:docPr id="32" name="Imagen 32" descr="Escalera de Ho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scalera de Hono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5475" cy="2343150"/>
                    </a:xfrm>
                    <a:prstGeom prst="rect">
                      <a:avLst/>
                    </a:prstGeom>
                    <a:noFill/>
                    <a:ln>
                      <a:noFill/>
                    </a:ln>
                  </pic:spPr>
                </pic:pic>
              </a:graphicData>
            </a:graphic>
          </wp:inline>
        </w:drawing>
      </w:r>
    </w:p>
    <w:p w:rsidR="00D078D4" w:rsidRPr="00D078D4" w:rsidRDefault="00D078D4" w:rsidP="00A17A4E">
      <w:pPr>
        <w:jc w:val="both"/>
        <w:rPr>
          <w:rFonts w:ascii="Arial" w:hAnsi="Arial" w:cs="Arial"/>
          <w:sz w:val="20"/>
          <w:szCs w:val="20"/>
        </w:rPr>
      </w:pPr>
      <w:r>
        <w:rPr>
          <w:rFonts w:ascii="Arial" w:hAnsi="Arial" w:cs="Arial"/>
          <w:sz w:val="20"/>
          <w:szCs w:val="20"/>
        </w:rPr>
        <w:t>Modelos de lámparas.              Lámparas en las Escaleras de Honor.</w:t>
      </w:r>
    </w:p>
    <w:p w:rsidR="00D078D4" w:rsidRDefault="00D078D4" w:rsidP="00A17A4E">
      <w:pPr>
        <w:jc w:val="both"/>
        <w:rPr>
          <w:rFonts w:ascii="Arial" w:hAnsi="Arial" w:cs="Arial"/>
        </w:rPr>
      </w:pPr>
    </w:p>
    <w:p w:rsidR="00A931D2" w:rsidRPr="00BC2AE7" w:rsidRDefault="00A931D2" w:rsidP="00A17A4E">
      <w:pPr>
        <w:jc w:val="both"/>
        <w:rPr>
          <w:rFonts w:ascii="Arial" w:hAnsi="Arial" w:cs="Arial"/>
        </w:rPr>
      </w:pPr>
      <w:r w:rsidRPr="00BC2AE7">
        <w:rPr>
          <w:rFonts w:ascii="Arial" w:hAnsi="Arial" w:cs="Arial"/>
        </w:rPr>
        <w:t xml:space="preserve">Los herrajes del edificio corrieron a cargo de </w:t>
      </w:r>
      <w:r w:rsidRPr="00061467">
        <w:rPr>
          <w:rFonts w:ascii="Arial" w:hAnsi="Arial" w:cs="Arial"/>
          <w:i/>
        </w:rPr>
        <w:t>“</w:t>
      </w:r>
      <w:proofErr w:type="spellStart"/>
      <w:r w:rsidRPr="00061467">
        <w:rPr>
          <w:rFonts w:ascii="Arial" w:hAnsi="Arial" w:cs="Arial"/>
          <w:i/>
        </w:rPr>
        <w:t>The</w:t>
      </w:r>
      <w:proofErr w:type="spellEnd"/>
      <w:r w:rsidRPr="00061467">
        <w:rPr>
          <w:rFonts w:ascii="Arial" w:hAnsi="Arial" w:cs="Arial"/>
          <w:i/>
        </w:rPr>
        <w:t xml:space="preserve"> Yale &amp;</w:t>
      </w:r>
      <w:r w:rsidR="00127B34" w:rsidRPr="00061467">
        <w:rPr>
          <w:rFonts w:ascii="Arial" w:hAnsi="Arial" w:cs="Arial"/>
          <w:i/>
        </w:rPr>
        <w:t xml:space="preserve"> </w:t>
      </w:r>
      <w:proofErr w:type="spellStart"/>
      <w:r w:rsidR="00127B34" w:rsidRPr="00061467">
        <w:rPr>
          <w:rFonts w:ascii="Arial" w:hAnsi="Arial" w:cs="Arial"/>
          <w:i/>
        </w:rPr>
        <w:t>Towne</w:t>
      </w:r>
      <w:proofErr w:type="spellEnd"/>
      <w:r w:rsidR="00127B34" w:rsidRPr="00061467">
        <w:rPr>
          <w:rFonts w:ascii="Arial" w:hAnsi="Arial" w:cs="Arial"/>
          <w:i/>
        </w:rPr>
        <w:t xml:space="preserve"> </w:t>
      </w:r>
      <w:proofErr w:type="spellStart"/>
      <w:r w:rsidR="00127B34" w:rsidRPr="00061467">
        <w:rPr>
          <w:rFonts w:ascii="Arial" w:hAnsi="Arial" w:cs="Arial"/>
          <w:i/>
        </w:rPr>
        <w:t>Mfg.Co</w:t>
      </w:r>
      <w:proofErr w:type="spellEnd"/>
      <w:r w:rsidR="00127B34" w:rsidRPr="00061467">
        <w:rPr>
          <w:rFonts w:ascii="Arial" w:hAnsi="Arial" w:cs="Arial"/>
          <w:i/>
        </w:rPr>
        <w:t>.”,</w:t>
      </w:r>
      <w:r w:rsidR="00127B34" w:rsidRPr="00BC2AE7">
        <w:rPr>
          <w:rFonts w:ascii="Arial" w:hAnsi="Arial" w:cs="Arial"/>
        </w:rPr>
        <w:t xml:space="preserve"> establecida en Stamford. Las cerraduras fueron diseñadas por los arquitectos, todas cinceladas y con acabad</w:t>
      </w:r>
      <w:r w:rsidR="008B2C8C" w:rsidRPr="00BC2AE7">
        <w:rPr>
          <w:rFonts w:ascii="Arial" w:hAnsi="Arial" w:cs="Arial"/>
        </w:rPr>
        <w:t>o de bronce antiguo color mate. E</w:t>
      </w:r>
      <w:r w:rsidR="00127B34" w:rsidRPr="00BC2AE7">
        <w:rPr>
          <w:rFonts w:ascii="Arial" w:hAnsi="Arial" w:cs="Arial"/>
        </w:rPr>
        <w:t>n sus diseños figuró el estilo Renacimien</w:t>
      </w:r>
      <w:r w:rsidR="00D078D4">
        <w:rPr>
          <w:rFonts w:ascii="Arial" w:hAnsi="Arial" w:cs="Arial"/>
        </w:rPr>
        <w:t>to italiano y español;</w:t>
      </w:r>
      <w:r w:rsidR="008B2C8C" w:rsidRPr="00BC2AE7">
        <w:rPr>
          <w:rFonts w:ascii="Arial" w:hAnsi="Arial" w:cs="Arial"/>
        </w:rPr>
        <w:t xml:space="preserve"> Imperio y </w:t>
      </w:r>
      <w:r w:rsidR="00127B34" w:rsidRPr="00BC2AE7">
        <w:rPr>
          <w:rFonts w:ascii="Arial" w:hAnsi="Arial" w:cs="Arial"/>
        </w:rPr>
        <w:t xml:space="preserve">Luis XIV. En el tercer piso, donde se ubicaron los Comités Parlamentarios de Provincias de la Cámara y el Senado, los herrajes fueron diseñados por los señores </w:t>
      </w:r>
      <w:proofErr w:type="spellStart"/>
      <w:r w:rsidR="00127B34" w:rsidRPr="00BC2AE7">
        <w:rPr>
          <w:rFonts w:ascii="Arial" w:hAnsi="Arial" w:cs="Arial"/>
        </w:rPr>
        <w:t>Rayneri</w:t>
      </w:r>
      <w:proofErr w:type="spellEnd"/>
      <w:r w:rsidR="00127B34" w:rsidRPr="00BC2AE7">
        <w:rPr>
          <w:rFonts w:ascii="Arial" w:hAnsi="Arial" w:cs="Arial"/>
        </w:rPr>
        <w:t xml:space="preserve"> y Betancourt, </w:t>
      </w:r>
      <w:r w:rsidR="008B2C8C" w:rsidRPr="00BC2AE7">
        <w:rPr>
          <w:rFonts w:ascii="Arial" w:hAnsi="Arial" w:cs="Arial"/>
        </w:rPr>
        <w:t xml:space="preserve">al </w:t>
      </w:r>
      <w:r w:rsidR="00127B34" w:rsidRPr="00BC2AE7">
        <w:rPr>
          <w:rFonts w:ascii="Arial" w:hAnsi="Arial" w:cs="Arial"/>
        </w:rPr>
        <w:t>estilo Renacimiento español.</w:t>
      </w:r>
    </w:p>
    <w:p w:rsidR="00127B34" w:rsidRPr="00BC2AE7" w:rsidRDefault="00127B34" w:rsidP="00A17A4E">
      <w:pPr>
        <w:jc w:val="both"/>
        <w:rPr>
          <w:rFonts w:ascii="Arial" w:hAnsi="Arial" w:cs="Arial"/>
        </w:rPr>
      </w:pPr>
    </w:p>
    <w:p w:rsidR="00127B34" w:rsidRPr="00BC2AE7" w:rsidRDefault="00127B34" w:rsidP="00A17A4E">
      <w:pPr>
        <w:jc w:val="both"/>
        <w:rPr>
          <w:rFonts w:ascii="Arial" w:hAnsi="Arial" w:cs="Arial"/>
        </w:rPr>
      </w:pPr>
      <w:r w:rsidRPr="00BC2AE7">
        <w:rPr>
          <w:rFonts w:ascii="Arial" w:hAnsi="Arial" w:cs="Arial"/>
        </w:rPr>
        <w:t xml:space="preserve">Rejas y barandas quedaron en manos de los señores </w:t>
      </w:r>
      <w:r w:rsidR="00D078D4">
        <w:rPr>
          <w:rFonts w:ascii="Arial" w:hAnsi="Arial" w:cs="Arial"/>
        </w:rPr>
        <w:t>“</w:t>
      </w:r>
      <w:proofErr w:type="spellStart"/>
      <w:r w:rsidRPr="00061467">
        <w:rPr>
          <w:rFonts w:ascii="Arial" w:hAnsi="Arial" w:cs="Arial"/>
          <w:i/>
        </w:rPr>
        <w:t>Gaubeca</w:t>
      </w:r>
      <w:proofErr w:type="spellEnd"/>
      <w:r w:rsidRPr="00061467">
        <w:rPr>
          <w:rFonts w:ascii="Arial" w:hAnsi="Arial" w:cs="Arial"/>
          <w:i/>
        </w:rPr>
        <w:t xml:space="preserve"> y </w:t>
      </w:r>
      <w:proofErr w:type="spellStart"/>
      <w:r w:rsidRPr="00061467">
        <w:rPr>
          <w:rFonts w:ascii="Arial" w:hAnsi="Arial" w:cs="Arial"/>
          <w:i/>
        </w:rPr>
        <w:t>Ucelay</w:t>
      </w:r>
      <w:proofErr w:type="spellEnd"/>
      <w:r w:rsidR="00D078D4">
        <w:rPr>
          <w:rFonts w:ascii="Arial" w:hAnsi="Arial" w:cs="Arial"/>
          <w:i/>
        </w:rPr>
        <w:t>”</w:t>
      </w:r>
      <w:r w:rsidR="00654EE6" w:rsidRPr="00BC2AE7">
        <w:rPr>
          <w:rFonts w:ascii="Arial" w:hAnsi="Arial" w:cs="Arial"/>
        </w:rPr>
        <w:t xml:space="preserve">, establecidos en la Calzada de </w:t>
      </w:r>
      <w:proofErr w:type="spellStart"/>
      <w:r w:rsidR="00654EE6" w:rsidRPr="00BC2AE7">
        <w:rPr>
          <w:rFonts w:ascii="Arial" w:hAnsi="Arial" w:cs="Arial"/>
        </w:rPr>
        <w:t>Luyanó</w:t>
      </w:r>
      <w:proofErr w:type="spellEnd"/>
      <w:r w:rsidR="00654EE6" w:rsidRPr="00BC2AE7">
        <w:rPr>
          <w:rFonts w:ascii="Arial" w:hAnsi="Arial" w:cs="Arial"/>
        </w:rPr>
        <w:t xml:space="preserve">, quienes poseían por entonces el mayor taller de herrería de los existentes en la ciudad y realizaron por primera vez en Cuba, la fundición </w:t>
      </w:r>
      <w:r w:rsidR="00061467">
        <w:rPr>
          <w:rFonts w:ascii="Arial" w:hAnsi="Arial" w:cs="Arial"/>
        </w:rPr>
        <w:t>-</w:t>
      </w:r>
      <w:r w:rsidR="00654EE6" w:rsidRPr="00BC2AE7">
        <w:rPr>
          <w:rFonts w:ascii="Arial" w:hAnsi="Arial" w:cs="Arial"/>
        </w:rPr>
        <w:t>en el horno de cúpula y en una sola pieza</w:t>
      </w:r>
      <w:r w:rsidR="00061467">
        <w:rPr>
          <w:rFonts w:ascii="Arial" w:hAnsi="Arial" w:cs="Arial"/>
        </w:rPr>
        <w:t>-</w:t>
      </w:r>
      <w:r w:rsidR="00654EE6" w:rsidRPr="00BC2AE7">
        <w:rPr>
          <w:rFonts w:ascii="Arial" w:hAnsi="Arial" w:cs="Arial"/>
        </w:rPr>
        <w:t xml:space="preserve"> de las colosa</w:t>
      </w:r>
      <w:r w:rsidR="00061467">
        <w:rPr>
          <w:rFonts w:ascii="Arial" w:hAnsi="Arial" w:cs="Arial"/>
        </w:rPr>
        <w:t>les figuras que pesan cada una dos</w:t>
      </w:r>
      <w:r w:rsidR="00654EE6" w:rsidRPr="00BC2AE7">
        <w:rPr>
          <w:rFonts w:ascii="Arial" w:hAnsi="Arial" w:cs="Arial"/>
        </w:rPr>
        <w:t xml:space="preserve"> y medias toneladas. Además realizaron todo el barandaje exterior del Capitolio, que alcanzó más de 300m lineales de rejas.</w:t>
      </w:r>
    </w:p>
    <w:p w:rsidR="00654EE6" w:rsidRPr="00BC2AE7" w:rsidRDefault="00654EE6" w:rsidP="00A17A4E">
      <w:pPr>
        <w:jc w:val="both"/>
        <w:rPr>
          <w:rFonts w:ascii="Arial" w:hAnsi="Arial" w:cs="Arial"/>
        </w:rPr>
      </w:pPr>
    </w:p>
    <w:p w:rsidR="00654EE6" w:rsidRPr="00BC2AE7" w:rsidRDefault="00654EE6" w:rsidP="00A17A4E">
      <w:pPr>
        <w:jc w:val="both"/>
        <w:rPr>
          <w:rFonts w:ascii="Arial" w:hAnsi="Arial" w:cs="Arial"/>
        </w:rPr>
      </w:pPr>
      <w:r w:rsidRPr="00BC2AE7">
        <w:rPr>
          <w:rFonts w:ascii="Arial" w:hAnsi="Arial" w:cs="Arial"/>
        </w:rPr>
        <w:t xml:space="preserve">La casa de </w:t>
      </w:r>
      <w:r w:rsidR="00D078D4">
        <w:rPr>
          <w:rFonts w:ascii="Arial" w:hAnsi="Arial" w:cs="Arial"/>
          <w:i/>
        </w:rPr>
        <w:t>“</w:t>
      </w:r>
      <w:proofErr w:type="spellStart"/>
      <w:r w:rsidRPr="00061467">
        <w:rPr>
          <w:rFonts w:ascii="Arial" w:hAnsi="Arial" w:cs="Arial"/>
          <w:i/>
        </w:rPr>
        <w:t>Darden</w:t>
      </w:r>
      <w:proofErr w:type="spellEnd"/>
      <w:r w:rsidRPr="00061467">
        <w:rPr>
          <w:rFonts w:ascii="Arial" w:hAnsi="Arial" w:cs="Arial"/>
          <w:i/>
        </w:rPr>
        <w:t xml:space="preserve"> – </w:t>
      </w:r>
      <w:proofErr w:type="spellStart"/>
      <w:r w:rsidRPr="00061467">
        <w:rPr>
          <w:rFonts w:ascii="Arial" w:hAnsi="Arial" w:cs="Arial"/>
          <w:i/>
        </w:rPr>
        <w:t>Beller</w:t>
      </w:r>
      <w:proofErr w:type="spellEnd"/>
      <w:r w:rsidR="00D078D4">
        <w:rPr>
          <w:rFonts w:ascii="Arial" w:hAnsi="Arial" w:cs="Arial"/>
          <w:i/>
        </w:rPr>
        <w:t>”</w:t>
      </w:r>
      <w:r w:rsidRPr="00061467">
        <w:rPr>
          <w:rFonts w:ascii="Arial" w:hAnsi="Arial" w:cs="Arial"/>
          <w:i/>
        </w:rPr>
        <w:t>,</w:t>
      </w:r>
      <w:r w:rsidRPr="00BC2AE7">
        <w:rPr>
          <w:rFonts w:ascii="Arial" w:hAnsi="Arial" w:cs="Arial"/>
        </w:rPr>
        <w:t xml:space="preserve"> también herreros y de la barriada del </w:t>
      </w:r>
      <w:proofErr w:type="spellStart"/>
      <w:r w:rsidRPr="00BC2AE7">
        <w:rPr>
          <w:rFonts w:ascii="Arial" w:hAnsi="Arial" w:cs="Arial"/>
        </w:rPr>
        <w:t>Luyanó</w:t>
      </w:r>
      <w:proofErr w:type="spellEnd"/>
      <w:r w:rsidR="00083844" w:rsidRPr="00BC2AE7">
        <w:rPr>
          <w:rFonts w:ascii="Arial" w:hAnsi="Arial" w:cs="Arial"/>
        </w:rPr>
        <w:t xml:space="preserve"> mold</w:t>
      </w:r>
      <w:r w:rsidR="00D078D4">
        <w:rPr>
          <w:rFonts w:ascii="Arial" w:hAnsi="Arial" w:cs="Arial"/>
        </w:rPr>
        <w:t>earon en bronce y fundieron el Escudo N</w:t>
      </w:r>
      <w:r w:rsidR="00083844" w:rsidRPr="00BC2AE7">
        <w:rPr>
          <w:rFonts w:ascii="Arial" w:hAnsi="Arial" w:cs="Arial"/>
        </w:rPr>
        <w:t>acional para las presidencias de la Cámara y el Senado, así como otros trabajos en farolas para los alrededores del Capit</w:t>
      </w:r>
      <w:r w:rsidR="007953E4">
        <w:rPr>
          <w:rFonts w:ascii="Arial" w:hAnsi="Arial" w:cs="Arial"/>
        </w:rPr>
        <w:t>olio y algunas rejas. F</w:t>
      </w:r>
      <w:r w:rsidR="00083844" w:rsidRPr="00BC2AE7">
        <w:rPr>
          <w:rFonts w:ascii="Arial" w:hAnsi="Arial" w:cs="Arial"/>
        </w:rPr>
        <w:t>ue destacado</w:t>
      </w:r>
      <w:r w:rsidR="007953E4">
        <w:rPr>
          <w:rFonts w:ascii="Arial" w:hAnsi="Arial" w:cs="Arial"/>
        </w:rPr>
        <w:t xml:space="preserve"> además</w:t>
      </w:r>
      <w:r w:rsidR="00083844" w:rsidRPr="00BC2AE7">
        <w:rPr>
          <w:rFonts w:ascii="Arial" w:hAnsi="Arial" w:cs="Arial"/>
        </w:rPr>
        <w:t xml:space="preserve"> el trabajo de herrería de la casa de los señores </w:t>
      </w:r>
      <w:r w:rsidR="00083844" w:rsidRPr="00061467">
        <w:rPr>
          <w:rFonts w:ascii="Arial" w:hAnsi="Arial" w:cs="Arial"/>
          <w:i/>
        </w:rPr>
        <w:t>“Tejedor y Fernández”</w:t>
      </w:r>
      <w:r w:rsidR="00083844" w:rsidRPr="00BC2AE7">
        <w:rPr>
          <w:rFonts w:ascii="Arial" w:hAnsi="Arial" w:cs="Arial"/>
        </w:rPr>
        <w:t xml:space="preserve"> establecidos en la avenida Serrano esquina a </w:t>
      </w:r>
      <w:r w:rsidR="00DE1CF8" w:rsidRPr="00BC2AE7">
        <w:rPr>
          <w:rFonts w:ascii="Arial" w:hAnsi="Arial" w:cs="Arial"/>
        </w:rPr>
        <w:t>Sapotes</w:t>
      </w:r>
      <w:r w:rsidR="00083844" w:rsidRPr="00BC2AE7">
        <w:rPr>
          <w:rFonts w:ascii="Arial" w:hAnsi="Arial" w:cs="Arial"/>
        </w:rPr>
        <w:t>.</w:t>
      </w:r>
    </w:p>
    <w:p w:rsidR="00083844" w:rsidRPr="00BC2AE7" w:rsidRDefault="00083844" w:rsidP="00A17A4E">
      <w:pPr>
        <w:jc w:val="both"/>
        <w:rPr>
          <w:rFonts w:ascii="Arial" w:hAnsi="Arial" w:cs="Arial"/>
        </w:rPr>
      </w:pPr>
    </w:p>
    <w:p w:rsidR="00083844" w:rsidRPr="00BC2AE7" w:rsidRDefault="00083844" w:rsidP="00A17A4E">
      <w:pPr>
        <w:jc w:val="both"/>
        <w:rPr>
          <w:rFonts w:ascii="Arial" w:hAnsi="Arial" w:cs="Arial"/>
        </w:rPr>
      </w:pPr>
      <w:r w:rsidRPr="00BC2AE7">
        <w:rPr>
          <w:rFonts w:ascii="Arial" w:hAnsi="Arial" w:cs="Arial"/>
        </w:rPr>
        <w:t xml:space="preserve">La antigua casa habanera de los señores </w:t>
      </w:r>
      <w:r w:rsidRPr="00061467">
        <w:rPr>
          <w:rFonts w:ascii="Arial" w:hAnsi="Arial" w:cs="Arial"/>
          <w:i/>
        </w:rPr>
        <w:t>“</w:t>
      </w:r>
      <w:proofErr w:type="spellStart"/>
      <w:r w:rsidRPr="00061467">
        <w:rPr>
          <w:rFonts w:ascii="Arial" w:hAnsi="Arial" w:cs="Arial"/>
          <w:i/>
        </w:rPr>
        <w:t>Merás</w:t>
      </w:r>
      <w:proofErr w:type="spellEnd"/>
      <w:r w:rsidRPr="00061467">
        <w:rPr>
          <w:rFonts w:ascii="Arial" w:hAnsi="Arial" w:cs="Arial"/>
          <w:i/>
        </w:rPr>
        <w:t xml:space="preserve"> y Rico”,</w:t>
      </w:r>
      <w:r w:rsidRPr="00BC2AE7">
        <w:rPr>
          <w:rFonts w:ascii="Arial" w:hAnsi="Arial" w:cs="Arial"/>
        </w:rPr>
        <w:t xml:space="preserve"> establecida en el Paseo del Prado</w:t>
      </w:r>
      <w:r w:rsidR="00061467">
        <w:rPr>
          <w:rFonts w:ascii="Arial" w:hAnsi="Arial" w:cs="Arial"/>
        </w:rPr>
        <w:t>,</w:t>
      </w:r>
      <w:r w:rsidRPr="00BC2AE7">
        <w:rPr>
          <w:rFonts w:ascii="Arial" w:hAnsi="Arial" w:cs="Arial"/>
        </w:rPr>
        <w:t xml:space="preserve"> tuvo a su cargo la construcción de los muebles y los deco</w:t>
      </w:r>
      <w:r w:rsidR="00D078D4">
        <w:rPr>
          <w:rFonts w:ascii="Arial" w:hAnsi="Arial" w:cs="Arial"/>
        </w:rPr>
        <w:t>rados interiores. S</w:t>
      </w:r>
      <w:r w:rsidRPr="00BC2AE7">
        <w:rPr>
          <w:rFonts w:ascii="Arial" w:hAnsi="Arial" w:cs="Arial"/>
        </w:rPr>
        <w:t>u trab</w:t>
      </w:r>
      <w:r w:rsidR="00D078D4">
        <w:rPr>
          <w:rFonts w:ascii="Arial" w:hAnsi="Arial" w:cs="Arial"/>
        </w:rPr>
        <w:t>ajo resaltó en diferentes</w:t>
      </w:r>
      <w:r w:rsidRPr="00BC2AE7">
        <w:rPr>
          <w:rFonts w:ascii="Arial" w:hAnsi="Arial" w:cs="Arial"/>
        </w:rPr>
        <w:t xml:space="preserve"> aposentos como por ejemplo</w:t>
      </w:r>
      <w:r w:rsidR="00D078D4">
        <w:rPr>
          <w:rFonts w:ascii="Arial" w:hAnsi="Arial" w:cs="Arial"/>
        </w:rPr>
        <w:t>,</w:t>
      </w:r>
      <w:r w:rsidRPr="00BC2AE7">
        <w:rPr>
          <w:rFonts w:ascii="Arial" w:hAnsi="Arial" w:cs="Arial"/>
        </w:rPr>
        <w:t xml:space="preserve"> en las Comisiones Provinciales y Cronistas Parlamentarios</w:t>
      </w:r>
      <w:r w:rsidR="00C3603F" w:rsidRPr="00BC2AE7">
        <w:rPr>
          <w:rFonts w:ascii="Arial" w:hAnsi="Arial" w:cs="Arial"/>
        </w:rPr>
        <w:t xml:space="preserve"> al estilo Renacimiento español; la Biblioteca Maceo con el estilo Renacimiento italiano; la Sala de A</w:t>
      </w:r>
      <w:r w:rsidR="00061467">
        <w:rPr>
          <w:rFonts w:ascii="Arial" w:hAnsi="Arial" w:cs="Arial"/>
        </w:rPr>
        <w:t>rmas y su vestíbulo; el Comedor;</w:t>
      </w:r>
      <w:r w:rsidR="00C3603F" w:rsidRPr="00BC2AE7">
        <w:rPr>
          <w:rFonts w:ascii="Arial" w:hAnsi="Arial" w:cs="Arial"/>
        </w:rPr>
        <w:t xml:space="preserve"> allí quedaron los zócalos, pilastras y puertas de maderas preciosas.</w:t>
      </w:r>
    </w:p>
    <w:p w:rsidR="00C3603F" w:rsidRPr="00BC2AE7" w:rsidRDefault="00C3603F" w:rsidP="00A17A4E">
      <w:pPr>
        <w:jc w:val="both"/>
        <w:rPr>
          <w:rFonts w:ascii="Arial" w:hAnsi="Arial" w:cs="Arial"/>
        </w:rPr>
      </w:pPr>
    </w:p>
    <w:p w:rsidR="00C3603F" w:rsidRPr="00BC2AE7" w:rsidRDefault="00C3603F" w:rsidP="00A17A4E">
      <w:pPr>
        <w:jc w:val="both"/>
        <w:rPr>
          <w:rFonts w:ascii="Arial" w:hAnsi="Arial" w:cs="Arial"/>
        </w:rPr>
      </w:pPr>
      <w:r w:rsidRPr="00BC2AE7">
        <w:rPr>
          <w:rFonts w:ascii="Arial" w:hAnsi="Arial" w:cs="Arial"/>
        </w:rPr>
        <w:t xml:space="preserve">El taller de cerrajería artística y mecánica, propiedad de Eduardo Basora ejecutó muy buenos trabajos en el edificio. La obra de cielos rasos y masillas fue ejecutada por Luis </w:t>
      </w:r>
      <w:proofErr w:type="spellStart"/>
      <w:r w:rsidRPr="00BC2AE7">
        <w:rPr>
          <w:rFonts w:ascii="Arial" w:hAnsi="Arial" w:cs="Arial"/>
        </w:rPr>
        <w:t>Maurette</w:t>
      </w:r>
      <w:proofErr w:type="spellEnd"/>
      <w:r w:rsidRPr="00BC2AE7">
        <w:rPr>
          <w:rFonts w:ascii="Arial" w:hAnsi="Arial" w:cs="Arial"/>
        </w:rPr>
        <w:t>, notable escultor yesero que se destacó por la perfección de los trabajos realizados.</w:t>
      </w:r>
    </w:p>
    <w:p w:rsidR="0022677B" w:rsidRPr="00BC2AE7" w:rsidRDefault="0022677B" w:rsidP="00A17A4E">
      <w:pPr>
        <w:jc w:val="both"/>
        <w:rPr>
          <w:rFonts w:ascii="Arial" w:hAnsi="Arial" w:cs="Arial"/>
        </w:rPr>
      </w:pPr>
    </w:p>
    <w:p w:rsidR="0022677B" w:rsidRPr="00BC2AE7" w:rsidRDefault="0022677B" w:rsidP="00A17A4E">
      <w:pPr>
        <w:jc w:val="both"/>
        <w:rPr>
          <w:rFonts w:ascii="Arial" w:hAnsi="Arial" w:cs="Arial"/>
        </w:rPr>
      </w:pPr>
      <w:r w:rsidRPr="00BC2AE7">
        <w:rPr>
          <w:rFonts w:ascii="Arial" w:hAnsi="Arial" w:cs="Arial"/>
        </w:rPr>
        <w:t xml:space="preserve">El adorno floral se ordenó al jardín </w:t>
      </w:r>
      <w:r w:rsidRPr="00061467">
        <w:rPr>
          <w:rFonts w:ascii="Arial" w:hAnsi="Arial" w:cs="Arial"/>
          <w:i/>
        </w:rPr>
        <w:t>“El Clavel”</w:t>
      </w:r>
      <w:r w:rsidR="007953E4">
        <w:rPr>
          <w:rFonts w:ascii="Arial" w:hAnsi="Arial" w:cs="Arial"/>
          <w:i/>
        </w:rPr>
        <w:t>;</w:t>
      </w:r>
      <w:r w:rsidRPr="00BC2AE7">
        <w:rPr>
          <w:rFonts w:ascii="Arial" w:hAnsi="Arial" w:cs="Arial"/>
        </w:rPr>
        <w:t xml:space="preserve"> la casa de los hermanos </w:t>
      </w:r>
      <w:r w:rsidRPr="00061467">
        <w:rPr>
          <w:rFonts w:ascii="Arial" w:hAnsi="Arial" w:cs="Arial"/>
          <w:i/>
        </w:rPr>
        <w:t>“</w:t>
      </w:r>
      <w:proofErr w:type="spellStart"/>
      <w:r w:rsidRPr="00061467">
        <w:rPr>
          <w:rFonts w:ascii="Arial" w:hAnsi="Arial" w:cs="Arial"/>
          <w:i/>
        </w:rPr>
        <w:t>Armand</w:t>
      </w:r>
      <w:proofErr w:type="spellEnd"/>
      <w:r w:rsidRPr="00061467">
        <w:rPr>
          <w:rFonts w:ascii="Arial" w:hAnsi="Arial" w:cs="Arial"/>
          <w:i/>
        </w:rPr>
        <w:t>”</w:t>
      </w:r>
      <w:r w:rsidRPr="00BC2AE7">
        <w:rPr>
          <w:rFonts w:ascii="Arial" w:hAnsi="Arial" w:cs="Arial"/>
        </w:rPr>
        <w:t xml:space="preserve"> establ</w:t>
      </w:r>
      <w:r w:rsidR="008B2C8C" w:rsidRPr="00BC2AE7">
        <w:rPr>
          <w:rFonts w:ascii="Arial" w:hAnsi="Arial" w:cs="Arial"/>
        </w:rPr>
        <w:t xml:space="preserve">ecida en Marianao, </w:t>
      </w:r>
      <w:r w:rsidRPr="00BC2AE7">
        <w:rPr>
          <w:rFonts w:ascii="Arial" w:hAnsi="Arial" w:cs="Arial"/>
        </w:rPr>
        <w:t>era la preferida para los grandes acontecimientos nacionales y sociales, por la preparación artística del ador</w:t>
      </w:r>
      <w:r w:rsidR="00CF0306">
        <w:rPr>
          <w:rFonts w:ascii="Arial" w:hAnsi="Arial" w:cs="Arial"/>
        </w:rPr>
        <w:t>no y la belleza de sus flores. Es digno de señalar, que s</w:t>
      </w:r>
      <w:r w:rsidRPr="00BC2AE7">
        <w:rPr>
          <w:rFonts w:ascii="Arial" w:hAnsi="Arial" w:cs="Arial"/>
        </w:rPr>
        <w:t>olo se utilizaron flores y plantas cultivadas en el suelo cubano.</w:t>
      </w:r>
    </w:p>
    <w:p w:rsidR="00CC3152" w:rsidRPr="00BC2AE7" w:rsidRDefault="00CC3152" w:rsidP="00A17A4E">
      <w:pPr>
        <w:jc w:val="both"/>
        <w:rPr>
          <w:rFonts w:ascii="Arial" w:hAnsi="Arial" w:cs="Arial"/>
        </w:rPr>
      </w:pPr>
    </w:p>
    <w:p w:rsidR="00CC3152" w:rsidRPr="00BC2AE7" w:rsidRDefault="00CC3152" w:rsidP="008B2C8C">
      <w:pPr>
        <w:jc w:val="right"/>
        <w:rPr>
          <w:rFonts w:ascii="Arial" w:hAnsi="Arial" w:cs="Arial"/>
          <w:i/>
        </w:rPr>
      </w:pPr>
      <w:r w:rsidRPr="00BC2AE7">
        <w:rPr>
          <w:rFonts w:ascii="Arial" w:hAnsi="Arial" w:cs="Arial"/>
          <w:i/>
        </w:rPr>
        <w:t xml:space="preserve">“Lo primero que impresiona del Capitolio son sus dimensiones: la cúpula con una altura total de </w:t>
      </w:r>
      <w:r w:rsidR="005B501A" w:rsidRPr="00BC2AE7">
        <w:rPr>
          <w:rFonts w:ascii="Arial" w:hAnsi="Arial" w:cs="Arial"/>
          <w:i/>
        </w:rPr>
        <w:t>91.7m y el largo total del edificio de 207.4m lo destacaban por encima de todos los existentes en la Capital</w:t>
      </w:r>
      <w:r w:rsidR="002137C8" w:rsidRPr="00BC2AE7">
        <w:rPr>
          <w:rFonts w:ascii="Arial" w:hAnsi="Arial" w:cs="Arial"/>
          <w:i/>
        </w:rPr>
        <w:t>”</w:t>
      </w:r>
      <w:r w:rsidR="005B501A" w:rsidRPr="00BC2AE7">
        <w:rPr>
          <w:rFonts w:ascii="Arial" w:hAnsi="Arial" w:cs="Arial"/>
          <w:i/>
        </w:rPr>
        <w:t>.</w:t>
      </w:r>
      <w:r w:rsidR="002137C8" w:rsidRPr="00BC2AE7">
        <w:rPr>
          <w:rStyle w:val="Refdenotaalpie"/>
          <w:rFonts w:ascii="Arial" w:hAnsi="Arial" w:cs="Arial"/>
          <w:i/>
        </w:rPr>
        <w:footnoteReference w:id="11"/>
      </w:r>
    </w:p>
    <w:p w:rsidR="005B501A" w:rsidRPr="00BC2AE7" w:rsidRDefault="005B501A" w:rsidP="00A17A4E">
      <w:pPr>
        <w:jc w:val="both"/>
        <w:rPr>
          <w:rFonts w:ascii="Arial" w:hAnsi="Arial" w:cs="Arial"/>
        </w:rPr>
      </w:pPr>
    </w:p>
    <w:p w:rsidR="00F3187B" w:rsidRDefault="00040686" w:rsidP="00A17A4E">
      <w:pPr>
        <w:jc w:val="both"/>
        <w:rPr>
          <w:rFonts w:ascii="Arial" w:hAnsi="Arial" w:cs="Arial"/>
        </w:rPr>
      </w:pPr>
      <w:r w:rsidRPr="00BC2AE7">
        <w:rPr>
          <w:rFonts w:ascii="Arial" w:hAnsi="Arial" w:cs="Arial"/>
        </w:rPr>
        <w:t xml:space="preserve">Afirma </w:t>
      </w:r>
      <w:r w:rsidR="00CF0306">
        <w:rPr>
          <w:rFonts w:ascii="Arial" w:hAnsi="Arial" w:cs="Arial"/>
        </w:rPr>
        <w:t xml:space="preserve">el licenciado </w:t>
      </w:r>
      <w:r w:rsidR="006D3ACA">
        <w:rPr>
          <w:rFonts w:ascii="Arial" w:hAnsi="Arial" w:cs="Arial"/>
        </w:rPr>
        <w:t xml:space="preserve">Juan de las Cuevas </w:t>
      </w:r>
      <w:proofErr w:type="spellStart"/>
      <w:r w:rsidRPr="00BC2AE7">
        <w:rPr>
          <w:rFonts w:ascii="Arial" w:hAnsi="Arial" w:cs="Arial"/>
        </w:rPr>
        <w:t>Toraya</w:t>
      </w:r>
      <w:proofErr w:type="spellEnd"/>
      <w:r w:rsidRPr="00BC2AE7">
        <w:rPr>
          <w:rFonts w:ascii="Arial" w:hAnsi="Arial" w:cs="Arial"/>
        </w:rPr>
        <w:t xml:space="preserve"> que la calidad de esta construcción, define</w:t>
      </w:r>
      <w:r w:rsidR="00DE1CF8" w:rsidRPr="00BC2AE7">
        <w:rPr>
          <w:rFonts w:ascii="Arial" w:hAnsi="Arial" w:cs="Arial"/>
        </w:rPr>
        <w:t xml:space="preserve"> al Capitolio como uno de nuestros</w:t>
      </w:r>
      <w:r w:rsidRPr="00BC2AE7">
        <w:rPr>
          <w:rFonts w:ascii="Arial" w:hAnsi="Arial" w:cs="Arial"/>
        </w:rPr>
        <w:t xml:space="preserve"> edificios emblemáticos y </w:t>
      </w:r>
      <w:r w:rsidR="00DE1CF8" w:rsidRPr="00BC2AE7">
        <w:rPr>
          <w:rFonts w:ascii="Arial" w:hAnsi="Arial" w:cs="Arial"/>
        </w:rPr>
        <w:t xml:space="preserve">el </w:t>
      </w:r>
      <w:r w:rsidRPr="00BC2AE7">
        <w:rPr>
          <w:rFonts w:ascii="Arial" w:hAnsi="Arial" w:cs="Arial"/>
        </w:rPr>
        <w:t>más destacado de nuestro pa</w:t>
      </w:r>
      <w:r w:rsidR="00DE1CF8" w:rsidRPr="00BC2AE7">
        <w:rPr>
          <w:rFonts w:ascii="Arial" w:hAnsi="Arial" w:cs="Arial"/>
        </w:rPr>
        <w:t xml:space="preserve">ís </w:t>
      </w:r>
      <w:r w:rsidRPr="00BC2AE7">
        <w:rPr>
          <w:rFonts w:ascii="Arial" w:hAnsi="Arial" w:cs="Arial"/>
        </w:rPr>
        <w:t>en su tiempo</w:t>
      </w:r>
      <w:r w:rsidR="00DE1CF8" w:rsidRPr="00BC2AE7">
        <w:rPr>
          <w:rFonts w:ascii="Arial" w:hAnsi="Arial" w:cs="Arial"/>
        </w:rPr>
        <w:t>,</w:t>
      </w:r>
      <w:r w:rsidRPr="00BC2AE7">
        <w:rPr>
          <w:rFonts w:ascii="Arial" w:hAnsi="Arial" w:cs="Arial"/>
        </w:rPr>
        <w:t xml:space="preserve"> señalado</w:t>
      </w:r>
      <w:r w:rsidR="00DE1CF8" w:rsidRPr="00BC2AE7">
        <w:rPr>
          <w:rFonts w:ascii="Arial" w:hAnsi="Arial" w:cs="Arial"/>
        </w:rPr>
        <w:t xml:space="preserve"> además como</w:t>
      </w:r>
      <w:r w:rsidRPr="00BC2AE7">
        <w:rPr>
          <w:rFonts w:ascii="Arial" w:hAnsi="Arial" w:cs="Arial"/>
        </w:rPr>
        <w:t xml:space="preserve"> uno de los mejores de Latinoamérica</w:t>
      </w:r>
      <w:r w:rsidR="004E5134" w:rsidRPr="00BC2AE7">
        <w:rPr>
          <w:rFonts w:ascii="Arial" w:hAnsi="Arial" w:cs="Arial"/>
        </w:rPr>
        <w:t>.</w:t>
      </w:r>
      <w:r w:rsidR="004E5134" w:rsidRPr="00BC2AE7">
        <w:rPr>
          <w:rStyle w:val="Refdenotaalpie"/>
          <w:rFonts w:ascii="Arial" w:hAnsi="Arial" w:cs="Arial"/>
        </w:rPr>
        <w:footnoteReference w:id="12"/>
      </w:r>
    </w:p>
    <w:p w:rsidR="007322FD" w:rsidRDefault="007322FD" w:rsidP="00A17A4E">
      <w:pPr>
        <w:jc w:val="both"/>
        <w:rPr>
          <w:rFonts w:ascii="Arial" w:hAnsi="Arial" w:cs="Arial"/>
        </w:rPr>
      </w:pPr>
    </w:p>
    <w:p w:rsidR="007953E4" w:rsidRPr="00D419C3" w:rsidRDefault="007953E4" w:rsidP="00A17A4E">
      <w:pPr>
        <w:jc w:val="both"/>
        <w:rPr>
          <w:rFonts w:ascii="Arial" w:hAnsi="Arial" w:cs="Arial"/>
          <w:b/>
        </w:rPr>
      </w:pPr>
      <w:r w:rsidRPr="00D419C3">
        <w:rPr>
          <w:rFonts w:ascii="Arial" w:hAnsi="Arial" w:cs="Arial"/>
          <w:b/>
        </w:rPr>
        <w:t>En resumen:</w:t>
      </w:r>
    </w:p>
    <w:p w:rsidR="007953E4" w:rsidRDefault="007953E4" w:rsidP="00A17A4E">
      <w:pPr>
        <w:jc w:val="both"/>
        <w:rPr>
          <w:rFonts w:ascii="Arial" w:hAnsi="Arial" w:cs="Arial"/>
        </w:rPr>
      </w:pPr>
    </w:p>
    <w:p w:rsidR="007322FD" w:rsidRDefault="007322FD" w:rsidP="00A17A4E">
      <w:pPr>
        <w:jc w:val="both"/>
        <w:rPr>
          <w:rFonts w:ascii="Arial" w:hAnsi="Arial" w:cs="Arial"/>
        </w:rPr>
      </w:pPr>
      <w:r>
        <w:rPr>
          <w:rFonts w:ascii="Arial" w:hAnsi="Arial" w:cs="Arial"/>
        </w:rPr>
        <w:t>El costo total de su construcción fue aprox</w:t>
      </w:r>
      <w:r w:rsidR="00D078D4">
        <w:rPr>
          <w:rFonts w:ascii="Arial" w:hAnsi="Arial" w:cs="Arial"/>
        </w:rPr>
        <w:t>i</w:t>
      </w:r>
      <w:r w:rsidR="005A6795">
        <w:rPr>
          <w:rFonts w:ascii="Arial" w:hAnsi="Arial" w:cs="Arial"/>
        </w:rPr>
        <w:t>madamente 17 millones de pesos. La cifra exacta, dada a conocer por el gobierno una vez que estuvieron concluidos los trabajos fue:</w:t>
      </w:r>
      <w:r w:rsidR="00D078D4">
        <w:rPr>
          <w:rFonts w:ascii="Arial" w:hAnsi="Arial" w:cs="Arial"/>
        </w:rPr>
        <w:t xml:space="preserve"> $ 16 640. </w:t>
      </w:r>
      <w:r w:rsidR="005A6795">
        <w:rPr>
          <w:rFonts w:ascii="Arial" w:hAnsi="Arial" w:cs="Arial"/>
        </w:rPr>
        <w:t>743.00.</w:t>
      </w:r>
    </w:p>
    <w:p w:rsidR="007322FD" w:rsidRDefault="007322FD" w:rsidP="00A17A4E">
      <w:pPr>
        <w:jc w:val="both"/>
        <w:rPr>
          <w:rFonts w:ascii="Arial" w:hAnsi="Arial" w:cs="Arial"/>
        </w:rPr>
      </w:pPr>
      <w:r>
        <w:rPr>
          <w:rFonts w:ascii="Arial" w:hAnsi="Arial" w:cs="Arial"/>
        </w:rPr>
        <w:t xml:space="preserve">Las obras se iniciaron el 1ro de abril de 1926 y en los trabajos participaron 8 mil obreros, que </w:t>
      </w:r>
      <w:r w:rsidR="007953E4">
        <w:rPr>
          <w:rFonts w:ascii="Arial" w:hAnsi="Arial" w:cs="Arial"/>
        </w:rPr>
        <w:t>se consagraron</w:t>
      </w:r>
      <w:r>
        <w:rPr>
          <w:rFonts w:ascii="Arial" w:hAnsi="Arial" w:cs="Arial"/>
        </w:rPr>
        <w:t xml:space="preserve"> de día y de noche en turnos de 8 horas.</w:t>
      </w:r>
    </w:p>
    <w:p w:rsidR="007322FD" w:rsidRDefault="007953E4" w:rsidP="00A17A4E">
      <w:pPr>
        <w:jc w:val="both"/>
        <w:rPr>
          <w:rFonts w:ascii="Arial" w:hAnsi="Arial" w:cs="Arial"/>
        </w:rPr>
      </w:pPr>
      <w:r>
        <w:rPr>
          <w:rFonts w:ascii="Arial" w:hAnsi="Arial" w:cs="Arial"/>
        </w:rPr>
        <w:t>Se levantó esta</w:t>
      </w:r>
      <w:r w:rsidR="007322FD">
        <w:rPr>
          <w:rFonts w:ascii="Arial" w:hAnsi="Arial" w:cs="Arial"/>
        </w:rPr>
        <w:t xml:space="preserve"> obra colosal en un plazo de 3 años y 50 días.</w:t>
      </w:r>
    </w:p>
    <w:p w:rsidR="007322FD" w:rsidRDefault="007322FD" w:rsidP="00A17A4E">
      <w:pPr>
        <w:jc w:val="both"/>
        <w:rPr>
          <w:rFonts w:ascii="Arial" w:hAnsi="Arial" w:cs="Arial"/>
        </w:rPr>
      </w:pPr>
      <w:r>
        <w:rPr>
          <w:rFonts w:ascii="Arial" w:hAnsi="Arial" w:cs="Arial"/>
        </w:rPr>
        <w:t>Se utilizaron 5 millones de ladrillos; 38 mil metros cúbicos de arena; 40 mil metros cúbicos de piedra; 150 mil bolsas de cemento y 3 500 toneladas de acero estructural.</w:t>
      </w:r>
    </w:p>
    <w:p w:rsidR="005A6795" w:rsidRDefault="005A6795" w:rsidP="00A17A4E">
      <w:pPr>
        <w:jc w:val="both"/>
        <w:rPr>
          <w:rFonts w:ascii="Arial" w:hAnsi="Arial" w:cs="Arial"/>
        </w:rPr>
      </w:pPr>
    </w:p>
    <w:p w:rsidR="005A6795" w:rsidRPr="005A6795" w:rsidRDefault="005A6795" w:rsidP="005A6795">
      <w:pPr>
        <w:jc w:val="center"/>
        <w:rPr>
          <w:rFonts w:ascii="Arial" w:hAnsi="Arial" w:cs="Arial"/>
        </w:rPr>
      </w:pPr>
    </w:p>
    <w:p w:rsidR="005A6795" w:rsidRDefault="005A6795" w:rsidP="00A17A4E">
      <w:pPr>
        <w:jc w:val="both"/>
        <w:rPr>
          <w:rFonts w:ascii="Arial" w:hAnsi="Arial" w:cs="Arial"/>
        </w:rPr>
      </w:pPr>
    </w:p>
    <w:p w:rsidR="005A6795" w:rsidRDefault="005A6795" w:rsidP="00A17A4E">
      <w:pPr>
        <w:jc w:val="both"/>
        <w:rPr>
          <w:rFonts w:ascii="Arial" w:hAnsi="Arial" w:cs="Arial"/>
        </w:rPr>
      </w:pPr>
    </w:p>
    <w:p w:rsidR="005A6795" w:rsidRDefault="005A6795" w:rsidP="00A17A4E">
      <w:pPr>
        <w:jc w:val="both"/>
        <w:rPr>
          <w:rFonts w:ascii="Arial" w:hAnsi="Arial" w:cs="Arial"/>
        </w:rPr>
      </w:pPr>
    </w:p>
    <w:p w:rsidR="005A6795" w:rsidRDefault="005A6795" w:rsidP="00A17A4E">
      <w:pPr>
        <w:jc w:val="both"/>
        <w:rPr>
          <w:rFonts w:ascii="Arial" w:hAnsi="Arial" w:cs="Arial"/>
        </w:rPr>
      </w:pPr>
    </w:p>
    <w:p w:rsidR="005A6795" w:rsidRDefault="005A6795" w:rsidP="00A17A4E">
      <w:pPr>
        <w:jc w:val="both"/>
        <w:rPr>
          <w:rFonts w:ascii="Arial" w:hAnsi="Arial" w:cs="Arial"/>
        </w:rPr>
      </w:pPr>
    </w:p>
    <w:p w:rsidR="005A6795" w:rsidRDefault="005A6795" w:rsidP="00A17A4E">
      <w:pPr>
        <w:jc w:val="both"/>
        <w:rPr>
          <w:rFonts w:ascii="Arial" w:hAnsi="Arial" w:cs="Arial"/>
        </w:rPr>
      </w:pPr>
    </w:p>
    <w:p w:rsidR="005A6795" w:rsidRDefault="005A6795" w:rsidP="00A17A4E">
      <w:pPr>
        <w:jc w:val="both"/>
        <w:rPr>
          <w:rFonts w:ascii="Arial" w:hAnsi="Arial" w:cs="Arial"/>
        </w:rPr>
      </w:pPr>
    </w:p>
    <w:p w:rsidR="00D419C3" w:rsidRDefault="00D419C3" w:rsidP="00A17A4E">
      <w:pPr>
        <w:jc w:val="both"/>
        <w:rPr>
          <w:rFonts w:ascii="Arial" w:hAnsi="Arial" w:cs="Arial"/>
        </w:rPr>
      </w:pPr>
    </w:p>
    <w:p w:rsidR="00D419C3" w:rsidRDefault="00D419C3" w:rsidP="00A17A4E">
      <w:pPr>
        <w:jc w:val="both"/>
        <w:rPr>
          <w:rFonts w:ascii="Arial" w:hAnsi="Arial" w:cs="Arial"/>
        </w:rPr>
      </w:pPr>
    </w:p>
    <w:p w:rsidR="00D419C3" w:rsidRDefault="00D419C3" w:rsidP="00A17A4E">
      <w:pPr>
        <w:jc w:val="both"/>
        <w:rPr>
          <w:rFonts w:ascii="Arial" w:hAnsi="Arial" w:cs="Arial"/>
        </w:rPr>
      </w:pPr>
    </w:p>
    <w:p w:rsidR="00D419C3" w:rsidRDefault="00D419C3" w:rsidP="00A17A4E">
      <w:pPr>
        <w:jc w:val="both"/>
        <w:rPr>
          <w:rFonts w:ascii="Arial" w:hAnsi="Arial" w:cs="Arial"/>
        </w:rPr>
      </w:pPr>
    </w:p>
    <w:p w:rsidR="00D419C3" w:rsidRDefault="00D419C3" w:rsidP="00A17A4E">
      <w:pPr>
        <w:jc w:val="both"/>
        <w:rPr>
          <w:rFonts w:ascii="Arial" w:hAnsi="Arial" w:cs="Arial"/>
        </w:rPr>
      </w:pPr>
    </w:p>
    <w:p w:rsidR="00D419C3" w:rsidRDefault="00D419C3" w:rsidP="00A17A4E">
      <w:pPr>
        <w:jc w:val="both"/>
        <w:rPr>
          <w:rFonts w:ascii="Arial" w:hAnsi="Arial" w:cs="Arial"/>
        </w:rPr>
      </w:pPr>
    </w:p>
    <w:p w:rsidR="006D3ACA" w:rsidRPr="00B67B22" w:rsidRDefault="000F6760" w:rsidP="006D3ACA">
      <w:pPr>
        <w:jc w:val="center"/>
        <w:rPr>
          <w:rFonts w:ascii="Arial" w:hAnsi="Arial" w:cs="Arial"/>
          <w:b/>
        </w:rPr>
      </w:pPr>
      <w:r w:rsidRPr="00B67B22">
        <w:rPr>
          <w:rFonts w:ascii="Arial" w:hAnsi="Arial" w:cs="Arial"/>
          <w:b/>
        </w:rPr>
        <w:lastRenderedPageBreak/>
        <w:t xml:space="preserve">La Academia de Ciencias. </w:t>
      </w:r>
    </w:p>
    <w:p w:rsidR="005E1FE7" w:rsidRDefault="000F6760" w:rsidP="005E1FE7">
      <w:pPr>
        <w:jc w:val="center"/>
        <w:rPr>
          <w:rFonts w:ascii="Arial" w:hAnsi="Arial" w:cs="Arial"/>
          <w:b/>
        </w:rPr>
      </w:pPr>
      <w:r w:rsidRPr="00B67B22">
        <w:rPr>
          <w:rFonts w:ascii="Arial" w:hAnsi="Arial" w:cs="Arial"/>
          <w:b/>
        </w:rPr>
        <w:t>El Ministerio de las Ciencias, Tecnología y Medio Ambiente.</w:t>
      </w:r>
    </w:p>
    <w:p w:rsidR="0070019D" w:rsidRPr="00B67B22" w:rsidRDefault="0070019D" w:rsidP="0070019D">
      <w:pPr>
        <w:rPr>
          <w:rFonts w:ascii="Arial" w:hAnsi="Arial" w:cs="Arial"/>
          <w:b/>
        </w:rPr>
      </w:pPr>
    </w:p>
    <w:p w:rsidR="000F6760" w:rsidRDefault="000F6760" w:rsidP="00A17A4E">
      <w:pPr>
        <w:jc w:val="both"/>
        <w:rPr>
          <w:rFonts w:ascii="Arial" w:hAnsi="Arial" w:cs="Arial"/>
          <w:color w:val="FF0000"/>
        </w:rPr>
      </w:pPr>
      <w:r w:rsidRPr="006D3ACA">
        <w:rPr>
          <w:rFonts w:ascii="Arial" w:hAnsi="Arial" w:cs="Arial"/>
        </w:rPr>
        <w:t xml:space="preserve">En el mes de febrero del año 1962 se creó en nuestra capital la </w:t>
      </w:r>
      <w:r w:rsidRPr="005A6795">
        <w:rPr>
          <w:rFonts w:ascii="Arial" w:hAnsi="Arial" w:cs="Arial"/>
          <w:i/>
        </w:rPr>
        <w:t>“Academia de Ciencias”</w:t>
      </w:r>
      <w:r w:rsidR="005D01AB">
        <w:rPr>
          <w:rFonts w:ascii="Arial" w:hAnsi="Arial" w:cs="Arial"/>
          <w:i/>
        </w:rPr>
        <w:t xml:space="preserve">. </w:t>
      </w:r>
      <w:r w:rsidR="005D01AB">
        <w:rPr>
          <w:rFonts w:ascii="Arial" w:hAnsi="Arial" w:cs="Arial"/>
        </w:rPr>
        <w:t>S</w:t>
      </w:r>
      <w:r w:rsidRPr="006D3ACA">
        <w:rPr>
          <w:rFonts w:ascii="Arial" w:hAnsi="Arial" w:cs="Arial"/>
        </w:rPr>
        <w:t>e le dio por sede el edificio del Capitolio de La Habana, por el prestigio alcanzado y la importante labor a desarrollar en nuestro país. Su primer Presidente fue el destacado científico cubano, el Dr. Antonio Núñez Jiménez</w:t>
      </w:r>
      <w:r w:rsidR="005A6795">
        <w:rPr>
          <w:rFonts w:ascii="Arial" w:hAnsi="Arial" w:cs="Arial"/>
        </w:rPr>
        <w:t>.</w:t>
      </w:r>
      <w:r w:rsidR="005D01AB">
        <w:rPr>
          <w:rFonts w:ascii="Arial" w:hAnsi="Arial" w:cs="Arial"/>
        </w:rPr>
        <w:t xml:space="preserve"> A su vez radicó en el edificio el Museo de Ciencias “Felipe </w:t>
      </w:r>
      <w:proofErr w:type="spellStart"/>
      <w:r w:rsidR="005D01AB">
        <w:rPr>
          <w:rFonts w:ascii="Arial" w:hAnsi="Arial" w:cs="Arial"/>
        </w:rPr>
        <w:t>Poey</w:t>
      </w:r>
      <w:proofErr w:type="spellEnd"/>
      <w:r w:rsidR="005D01AB">
        <w:rPr>
          <w:rFonts w:ascii="Arial" w:hAnsi="Arial" w:cs="Arial"/>
        </w:rPr>
        <w:t>”</w:t>
      </w:r>
      <w:r w:rsidR="00E77B40">
        <w:rPr>
          <w:rFonts w:ascii="Arial" w:hAnsi="Arial" w:cs="Arial"/>
        </w:rPr>
        <w:t>, muy frecuentado por el rigor científico de sus muestras y el exquisito diseño de montaje de sus salones de exposición.</w:t>
      </w:r>
    </w:p>
    <w:p w:rsidR="002B5EBA" w:rsidRDefault="002B5EBA" w:rsidP="00A17A4E">
      <w:pPr>
        <w:jc w:val="both"/>
        <w:rPr>
          <w:rFonts w:ascii="Arial" w:hAnsi="Arial" w:cs="Arial"/>
          <w:color w:val="FF0000"/>
        </w:rPr>
      </w:pPr>
    </w:p>
    <w:p w:rsidR="002B5EBA" w:rsidRPr="006D3ACA" w:rsidRDefault="002B5EBA" w:rsidP="00A17A4E">
      <w:pPr>
        <w:jc w:val="both"/>
        <w:rPr>
          <w:rFonts w:ascii="Arial" w:hAnsi="Arial" w:cs="Arial"/>
        </w:rPr>
      </w:pPr>
      <w:r w:rsidRPr="006D3ACA">
        <w:rPr>
          <w:rFonts w:ascii="Arial" w:hAnsi="Arial" w:cs="Arial"/>
        </w:rPr>
        <w:t xml:space="preserve">En el año 1984 se creó el </w:t>
      </w:r>
      <w:r w:rsidR="005A6795">
        <w:rPr>
          <w:rFonts w:ascii="Arial" w:hAnsi="Arial" w:cs="Arial"/>
        </w:rPr>
        <w:t>“</w:t>
      </w:r>
      <w:r w:rsidRPr="005A6795">
        <w:rPr>
          <w:rFonts w:ascii="Arial" w:hAnsi="Arial" w:cs="Arial"/>
          <w:i/>
        </w:rPr>
        <w:t>Ministerio de Ciencias, Tecnología y Medio Ambiente</w:t>
      </w:r>
      <w:r w:rsidR="005A6795">
        <w:rPr>
          <w:rFonts w:ascii="Arial" w:hAnsi="Arial" w:cs="Arial"/>
          <w:i/>
        </w:rPr>
        <w:t>”</w:t>
      </w:r>
      <w:r w:rsidRPr="006D3ACA">
        <w:rPr>
          <w:rFonts w:ascii="Arial" w:hAnsi="Arial" w:cs="Arial"/>
        </w:rPr>
        <w:t xml:space="preserve"> (CITMA). Sus oficinas pasaron a ocupar el ala Norte de la tercera y cuarta plant</w:t>
      </w:r>
      <w:r w:rsidR="0070019D">
        <w:rPr>
          <w:rFonts w:ascii="Arial" w:hAnsi="Arial" w:cs="Arial"/>
        </w:rPr>
        <w:t>a del edificio, al frente de este importante organismo</w:t>
      </w:r>
      <w:r w:rsidRPr="006D3ACA">
        <w:rPr>
          <w:rFonts w:ascii="Arial" w:hAnsi="Arial" w:cs="Arial"/>
        </w:rPr>
        <w:t xml:space="preserve"> estaba la destacada científica, Dra. Rosa Elena Simeón </w:t>
      </w:r>
      <w:proofErr w:type="spellStart"/>
      <w:r w:rsidRPr="006D3ACA">
        <w:rPr>
          <w:rFonts w:ascii="Arial" w:hAnsi="Arial" w:cs="Arial"/>
        </w:rPr>
        <w:t>Negrín</w:t>
      </w:r>
      <w:proofErr w:type="spellEnd"/>
      <w:r w:rsidRPr="006D3ACA">
        <w:rPr>
          <w:rFonts w:ascii="Arial" w:hAnsi="Arial" w:cs="Arial"/>
        </w:rPr>
        <w:t xml:space="preserve">. </w:t>
      </w:r>
    </w:p>
    <w:p w:rsidR="002B5EBA" w:rsidRPr="006D3ACA" w:rsidRDefault="002B5EBA" w:rsidP="00A17A4E">
      <w:pPr>
        <w:jc w:val="both"/>
        <w:rPr>
          <w:rFonts w:ascii="Arial" w:hAnsi="Arial" w:cs="Arial"/>
        </w:rPr>
      </w:pPr>
    </w:p>
    <w:p w:rsidR="002B5EBA" w:rsidRPr="006D3ACA" w:rsidRDefault="0070019D" w:rsidP="00A17A4E">
      <w:pPr>
        <w:jc w:val="both"/>
        <w:rPr>
          <w:rFonts w:ascii="Arial" w:hAnsi="Arial" w:cs="Arial"/>
        </w:rPr>
      </w:pPr>
      <w:r>
        <w:rPr>
          <w:rFonts w:ascii="Arial" w:hAnsi="Arial" w:cs="Arial"/>
        </w:rPr>
        <w:t>Aquí</w:t>
      </w:r>
      <w:r w:rsidR="005D01AB">
        <w:rPr>
          <w:rFonts w:ascii="Arial" w:hAnsi="Arial" w:cs="Arial"/>
        </w:rPr>
        <w:t xml:space="preserve"> se creó</w:t>
      </w:r>
      <w:r w:rsidR="002B5EBA" w:rsidRPr="006D3ACA">
        <w:rPr>
          <w:rFonts w:ascii="Arial" w:hAnsi="Arial" w:cs="Arial"/>
        </w:rPr>
        <w:t xml:space="preserve"> un equipo de trabajo para ofrecer servicio a los visitantes interesados</w:t>
      </w:r>
      <w:r>
        <w:rPr>
          <w:rFonts w:ascii="Arial" w:hAnsi="Arial" w:cs="Arial"/>
        </w:rPr>
        <w:t xml:space="preserve"> en conocer el edificio, su historia y</w:t>
      </w:r>
      <w:r w:rsidR="002B5EBA" w:rsidRPr="006D3ACA">
        <w:rPr>
          <w:rFonts w:ascii="Arial" w:hAnsi="Arial" w:cs="Arial"/>
        </w:rPr>
        <w:t xml:space="preserve"> para mostrar al público las áreas de mayor belleza, salones y galerías pri</w:t>
      </w:r>
      <w:r>
        <w:rPr>
          <w:rFonts w:ascii="Arial" w:hAnsi="Arial" w:cs="Arial"/>
        </w:rPr>
        <w:t xml:space="preserve">ncipales. Por tal razón </w:t>
      </w:r>
      <w:r w:rsidR="002B5EBA" w:rsidRPr="006D3ACA">
        <w:rPr>
          <w:rFonts w:ascii="Arial" w:hAnsi="Arial" w:cs="Arial"/>
        </w:rPr>
        <w:t xml:space="preserve">surgió el </w:t>
      </w:r>
      <w:r w:rsidR="002B5EBA" w:rsidRPr="0070019D">
        <w:rPr>
          <w:rFonts w:ascii="Arial" w:hAnsi="Arial" w:cs="Arial"/>
          <w:i/>
        </w:rPr>
        <w:t>“Centro Capitolio de La Habana”,</w:t>
      </w:r>
      <w:r w:rsidR="002B5EBA" w:rsidRPr="006D3ACA">
        <w:rPr>
          <w:rFonts w:ascii="Arial" w:hAnsi="Arial" w:cs="Arial"/>
        </w:rPr>
        <w:t xml:space="preserve"> que brindó facilidades para la celebración de convenciones, eventos, ferias y exposiciones. Este centro pasó a ocupar la planta principal del edificio, abarcando quince salones, todos puestos al servicio de entidades nacionales y extranjeras interesadas en celebrar sus eventos.</w:t>
      </w:r>
    </w:p>
    <w:p w:rsidR="002B5EBA" w:rsidRDefault="002B5EBA" w:rsidP="00A17A4E">
      <w:pPr>
        <w:jc w:val="both"/>
        <w:rPr>
          <w:rFonts w:ascii="Arial" w:hAnsi="Arial" w:cs="Arial"/>
          <w:color w:val="FF0000"/>
        </w:rPr>
      </w:pPr>
    </w:p>
    <w:p w:rsidR="002B5EBA" w:rsidRPr="006D3ACA" w:rsidRDefault="002B5EBA" w:rsidP="00A17A4E">
      <w:pPr>
        <w:jc w:val="both"/>
        <w:rPr>
          <w:rFonts w:ascii="Arial" w:hAnsi="Arial" w:cs="Arial"/>
        </w:rPr>
      </w:pPr>
      <w:r w:rsidRPr="006D3ACA">
        <w:rPr>
          <w:rFonts w:ascii="Arial" w:hAnsi="Arial" w:cs="Arial"/>
        </w:rPr>
        <w:t xml:space="preserve">La tercera y cuarta planta del ala Sur, pasó a la </w:t>
      </w:r>
      <w:r w:rsidRPr="0070019D">
        <w:rPr>
          <w:rFonts w:ascii="Arial" w:hAnsi="Arial" w:cs="Arial"/>
          <w:i/>
        </w:rPr>
        <w:t>“Agencia de Información para el Desarrollo”</w:t>
      </w:r>
      <w:r w:rsidRPr="006D3ACA">
        <w:rPr>
          <w:rFonts w:ascii="Arial" w:hAnsi="Arial" w:cs="Arial"/>
        </w:rPr>
        <w:t xml:space="preserve"> (AID); organización encargada de satisfacer las necesidades de acceso</w:t>
      </w:r>
      <w:r w:rsidR="00851163" w:rsidRPr="006D3ACA">
        <w:rPr>
          <w:rFonts w:ascii="Arial" w:hAnsi="Arial" w:cs="Arial"/>
        </w:rPr>
        <w:t>, evaluación, uso, conservación y protección de datos, informaciones, documentos, imágenes y conocimientos a personas y entidades nacionales y extranjeras, sociales o comerciales, con el objetivo de brindar alternativas para la solución de problemas, mejorar la toma de decisiones, incrementar su cultura y elevar su competitividad, además de interesarse por el valor patrimonial del edificio que los acogió.</w:t>
      </w:r>
    </w:p>
    <w:p w:rsidR="00851163" w:rsidRDefault="00851163" w:rsidP="00A17A4E">
      <w:pPr>
        <w:jc w:val="both"/>
        <w:rPr>
          <w:rFonts w:ascii="Arial" w:hAnsi="Arial" w:cs="Arial"/>
          <w:color w:val="FF0000"/>
        </w:rPr>
      </w:pPr>
    </w:p>
    <w:p w:rsidR="00851163" w:rsidRDefault="00851163" w:rsidP="00A17A4E">
      <w:pPr>
        <w:jc w:val="both"/>
        <w:rPr>
          <w:rFonts w:ascii="Arial" w:hAnsi="Arial" w:cs="Arial"/>
        </w:rPr>
      </w:pPr>
      <w:r w:rsidRPr="006D3ACA">
        <w:rPr>
          <w:rFonts w:ascii="Arial" w:hAnsi="Arial" w:cs="Arial"/>
        </w:rPr>
        <w:t>La Agencia está integrada por un grupo de instituciones específicas y autónomas que participan y colaboran en el diseño y ejecución de proyectos comunes, algunos se encuentran en otras edificaciones de la ci</w:t>
      </w:r>
      <w:r w:rsidR="0070019D">
        <w:rPr>
          <w:rFonts w:ascii="Arial" w:hAnsi="Arial" w:cs="Arial"/>
        </w:rPr>
        <w:t xml:space="preserve">udad y del país, </w:t>
      </w:r>
      <w:r w:rsidRPr="006D3ACA">
        <w:rPr>
          <w:rFonts w:ascii="Arial" w:hAnsi="Arial" w:cs="Arial"/>
        </w:rPr>
        <w:t>Por ejemplo:</w:t>
      </w:r>
    </w:p>
    <w:p w:rsidR="0070019D" w:rsidRPr="006D3ACA" w:rsidRDefault="0070019D" w:rsidP="00A17A4E">
      <w:pPr>
        <w:jc w:val="both"/>
        <w:rPr>
          <w:rFonts w:ascii="Arial" w:hAnsi="Arial" w:cs="Arial"/>
        </w:rPr>
      </w:pPr>
    </w:p>
    <w:p w:rsidR="00851163" w:rsidRPr="006D3ACA" w:rsidRDefault="00851163" w:rsidP="00851163">
      <w:pPr>
        <w:numPr>
          <w:ilvl w:val="0"/>
          <w:numId w:val="1"/>
        </w:numPr>
        <w:jc w:val="both"/>
        <w:rPr>
          <w:rFonts w:ascii="Arial" w:hAnsi="Arial" w:cs="Arial"/>
        </w:rPr>
      </w:pPr>
      <w:r w:rsidRPr="006D3ACA">
        <w:rPr>
          <w:rFonts w:ascii="Arial" w:hAnsi="Arial" w:cs="Arial"/>
        </w:rPr>
        <w:t>El Archivo Nacional de Cuba (ANC)</w:t>
      </w:r>
    </w:p>
    <w:p w:rsidR="00851163" w:rsidRPr="006D3ACA" w:rsidRDefault="00851163" w:rsidP="00851163">
      <w:pPr>
        <w:numPr>
          <w:ilvl w:val="0"/>
          <w:numId w:val="1"/>
        </w:numPr>
        <w:jc w:val="both"/>
        <w:rPr>
          <w:rFonts w:ascii="Arial" w:hAnsi="Arial" w:cs="Arial"/>
        </w:rPr>
      </w:pPr>
      <w:r w:rsidRPr="006D3ACA">
        <w:rPr>
          <w:rFonts w:ascii="Arial" w:hAnsi="Arial" w:cs="Arial"/>
        </w:rPr>
        <w:t>Oficina Nacional de Invenciones, Información Técnica y Marcas (ONIITEM).</w:t>
      </w:r>
    </w:p>
    <w:p w:rsidR="00851163" w:rsidRPr="006D3ACA" w:rsidRDefault="00851163" w:rsidP="00851163">
      <w:pPr>
        <w:numPr>
          <w:ilvl w:val="0"/>
          <w:numId w:val="1"/>
        </w:numPr>
        <w:jc w:val="both"/>
        <w:rPr>
          <w:rFonts w:ascii="Arial" w:hAnsi="Arial" w:cs="Arial"/>
        </w:rPr>
      </w:pPr>
      <w:r w:rsidRPr="006D3ACA">
        <w:rPr>
          <w:rFonts w:ascii="Arial" w:hAnsi="Arial" w:cs="Arial"/>
        </w:rPr>
        <w:t>Centro de Diseño de Sistemas Automatizados (CEDISAC).</w:t>
      </w:r>
    </w:p>
    <w:p w:rsidR="00851163" w:rsidRPr="006D3ACA" w:rsidRDefault="00851163" w:rsidP="00851163">
      <w:pPr>
        <w:numPr>
          <w:ilvl w:val="0"/>
          <w:numId w:val="1"/>
        </w:numPr>
        <w:jc w:val="both"/>
        <w:rPr>
          <w:rFonts w:ascii="Arial" w:hAnsi="Arial" w:cs="Arial"/>
        </w:rPr>
      </w:pPr>
      <w:r w:rsidRPr="006D3ACA">
        <w:rPr>
          <w:rFonts w:ascii="Arial" w:hAnsi="Arial" w:cs="Arial"/>
        </w:rPr>
        <w:t>Centro Nacional para la Divulgación de la Ciencia y la Técnica (PUBLICIEN).</w:t>
      </w:r>
    </w:p>
    <w:p w:rsidR="00851163" w:rsidRPr="006D3ACA" w:rsidRDefault="00851163" w:rsidP="00851163">
      <w:pPr>
        <w:numPr>
          <w:ilvl w:val="0"/>
          <w:numId w:val="1"/>
        </w:numPr>
        <w:jc w:val="both"/>
        <w:rPr>
          <w:rFonts w:ascii="Arial" w:hAnsi="Arial" w:cs="Arial"/>
        </w:rPr>
      </w:pPr>
      <w:r w:rsidRPr="006D3ACA">
        <w:rPr>
          <w:rFonts w:ascii="Arial" w:hAnsi="Arial" w:cs="Arial"/>
        </w:rPr>
        <w:t>Editora Academia.</w:t>
      </w:r>
    </w:p>
    <w:p w:rsidR="00851163" w:rsidRPr="006D3ACA" w:rsidRDefault="00851163" w:rsidP="00851163">
      <w:pPr>
        <w:numPr>
          <w:ilvl w:val="0"/>
          <w:numId w:val="1"/>
        </w:numPr>
        <w:jc w:val="both"/>
        <w:rPr>
          <w:rFonts w:ascii="Arial" w:hAnsi="Arial" w:cs="Arial"/>
        </w:rPr>
      </w:pPr>
      <w:r w:rsidRPr="006D3ACA">
        <w:rPr>
          <w:rFonts w:ascii="Arial" w:hAnsi="Arial" w:cs="Arial"/>
        </w:rPr>
        <w:t>Instituto de Cibernética, Matemática y Física (ICIMAF).</w:t>
      </w:r>
    </w:p>
    <w:p w:rsidR="00851163" w:rsidRPr="006D3ACA" w:rsidRDefault="00851163" w:rsidP="00851163">
      <w:pPr>
        <w:numPr>
          <w:ilvl w:val="0"/>
          <w:numId w:val="1"/>
        </w:numPr>
        <w:jc w:val="both"/>
        <w:rPr>
          <w:rFonts w:ascii="Arial" w:hAnsi="Arial" w:cs="Arial"/>
        </w:rPr>
      </w:pPr>
      <w:r w:rsidRPr="006D3ACA">
        <w:rPr>
          <w:rFonts w:ascii="Arial" w:hAnsi="Arial" w:cs="Arial"/>
        </w:rPr>
        <w:t>MEGACEN (radicada en Santiago de Cuba).</w:t>
      </w:r>
    </w:p>
    <w:p w:rsidR="00851163" w:rsidRPr="006D3ACA" w:rsidRDefault="00851163" w:rsidP="00851163">
      <w:pPr>
        <w:numPr>
          <w:ilvl w:val="0"/>
          <w:numId w:val="1"/>
        </w:numPr>
        <w:jc w:val="both"/>
        <w:rPr>
          <w:rFonts w:ascii="Arial" w:hAnsi="Arial" w:cs="Arial"/>
        </w:rPr>
      </w:pPr>
      <w:r w:rsidRPr="006D3ACA">
        <w:rPr>
          <w:rFonts w:ascii="Arial" w:hAnsi="Arial" w:cs="Arial"/>
        </w:rPr>
        <w:t>Instituto de Documentación e Información Científica y Tecnología (IDICT) que ocupa el ala Sur y parte de la Norte en la planta baja del edificio y el ala Sur de la cuarta planta.</w:t>
      </w:r>
    </w:p>
    <w:p w:rsidR="00851163" w:rsidRPr="006D3ACA" w:rsidRDefault="00851163" w:rsidP="00851163">
      <w:pPr>
        <w:jc w:val="both"/>
        <w:rPr>
          <w:rFonts w:ascii="Arial" w:hAnsi="Arial" w:cs="Arial"/>
        </w:rPr>
      </w:pPr>
    </w:p>
    <w:p w:rsidR="00851163" w:rsidRPr="0070019D" w:rsidRDefault="00851163" w:rsidP="00851163">
      <w:pPr>
        <w:jc w:val="both"/>
        <w:rPr>
          <w:rFonts w:ascii="Arial" w:hAnsi="Arial" w:cs="Arial"/>
          <w:b/>
          <w:u w:val="single"/>
        </w:rPr>
      </w:pPr>
      <w:r w:rsidRPr="0070019D">
        <w:rPr>
          <w:rFonts w:ascii="Arial" w:hAnsi="Arial" w:cs="Arial"/>
          <w:b/>
          <w:u w:val="single"/>
        </w:rPr>
        <w:t>Obras de restauración en el Capitolio.</w:t>
      </w:r>
    </w:p>
    <w:p w:rsidR="00851163" w:rsidRPr="006D3ACA" w:rsidRDefault="00851163" w:rsidP="00851163">
      <w:pPr>
        <w:jc w:val="both"/>
        <w:rPr>
          <w:rFonts w:ascii="Arial" w:hAnsi="Arial" w:cs="Arial"/>
          <w:u w:val="single"/>
        </w:rPr>
      </w:pPr>
    </w:p>
    <w:p w:rsidR="00851163" w:rsidRPr="006D3ACA" w:rsidRDefault="00851163" w:rsidP="00851163">
      <w:pPr>
        <w:jc w:val="both"/>
        <w:rPr>
          <w:rFonts w:ascii="Arial" w:hAnsi="Arial" w:cs="Arial"/>
        </w:rPr>
      </w:pPr>
      <w:r w:rsidRPr="006D3ACA">
        <w:rPr>
          <w:rFonts w:ascii="Arial" w:hAnsi="Arial" w:cs="Arial"/>
        </w:rPr>
        <w:t>A comienzos de la década del ’80 se fueron realizando de forma paulatina algunos trabajos de restauración en el edificio</w:t>
      </w:r>
      <w:r w:rsidR="00691544" w:rsidRPr="006D3ACA">
        <w:rPr>
          <w:rFonts w:ascii="Arial" w:hAnsi="Arial" w:cs="Arial"/>
        </w:rPr>
        <w:t xml:space="preserve">, para rescatar sus valores patrimoniales. Por entonces trabajó en el Capitolio una brigada integrada fundamentalmente por obreros jubilados de la construcción, especialistas en albañilería, marmolería, </w:t>
      </w:r>
      <w:proofErr w:type="spellStart"/>
      <w:r w:rsidR="00691544" w:rsidRPr="006D3ACA">
        <w:rPr>
          <w:rFonts w:ascii="Arial" w:hAnsi="Arial" w:cs="Arial"/>
        </w:rPr>
        <w:t>pulimentación</w:t>
      </w:r>
      <w:proofErr w:type="spellEnd"/>
      <w:r w:rsidR="00691544" w:rsidRPr="006D3ACA">
        <w:rPr>
          <w:rFonts w:ascii="Arial" w:hAnsi="Arial" w:cs="Arial"/>
        </w:rPr>
        <w:t xml:space="preserve"> de piedras y metales, para la restitución de puertas, ventanas y su mobiliario original, lámparas, herrajes y todos los elementos en piedra, madera y metal.</w:t>
      </w:r>
    </w:p>
    <w:p w:rsidR="00691544" w:rsidRDefault="00691544" w:rsidP="00851163">
      <w:pPr>
        <w:jc w:val="both"/>
        <w:rPr>
          <w:rFonts w:ascii="Arial" w:hAnsi="Arial" w:cs="Arial"/>
          <w:color w:val="FF0000"/>
        </w:rPr>
      </w:pPr>
    </w:p>
    <w:p w:rsidR="00691544" w:rsidRPr="006D3ACA" w:rsidRDefault="00691544" w:rsidP="00851163">
      <w:pPr>
        <w:jc w:val="both"/>
        <w:rPr>
          <w:rFonts w:ascii="Arial" w:hAnsi="Arial" w:cs="Arial"/>
        </w:rPr>
      </w:pPr>
      <w:r w:rsidRPr="006D3ACA">
        <w:rPr>
          <w:rFonts w:ascii="Arial" w:hAnsi="Arial" w:cs="Arial"/>
        </w:rPr>
        <w:t xml:space="preserve">De igual modo, un grupo de especialistas del </w:t>
      </w:r>
      <w:r w:rsidR="0070019D">
        <w:rPr>
          <w:rFonts w:ascii="Arial" w:hAnsi="Arial" w:cs="Arial"/>
        </w:rPr>
        <w:t>Centro Nacional para la Conservación y Restauración de Monumentos (</w:t>
      </w:r>
      <w:r w:rsidRPr="006D3ACA">
        <w:rPr>
          <w:rFonts w:ascii="Arial" w:hAnsi="Arial" w:cs="Arial"/>
        </w:rPr>
        <w:t>CENCRM</w:t>
      </w:r>
      <w:r w:rsidR="0070019D">
        <w:rPr>
          <w:rFonts w:ascii="Arial" w:hAnsi="Arial" w:cs="Arial"/>
        </w:rPr>
        <w:t>)</w:t>
      </w:r>
      <w:r w:rsidRPr="006D3ACA">
        <w:rPr>
          <w:rFonts w:ascii="Arial" w:hAnsi="Arial" w:cs="Arial"/>
        </w:rPr>
        <w:t xml:space="preserve"> trabajó en la restitución de los</w:t>
      </w:r>
      <w:r w:rsidR="0070019D">
        <w:rPr>
          <w:rFonts w:ascii="Arial" w:hAnsi="Arial" w:cs="Arial"/>
        </w:rPr>
        <w:t xml:space="preserve"> techos, cristalería, pinturas y </w:t>
      </w:r>
      <w:r w:rsidR="00112CEB">
        <w:rPr>
          <w:rFonts w:ascii="Arial" w:hAnsi="Arial" w:cs="Arial"/>
        </w:rPr>
        <w:t>esculturas, para devolverles los</w:t>
      </w:r>
      <w:r w:rsidRPr="006D3ACA">
        <w:rPr>
          <w:rFonts w:ascii="Arial" w:hAnsi="Arial" w:cs="Arial"/>
        </w:rPr>
        <w:t xml:space="preserve"> valores artísticos y patrimoniales de todo el conjunto.</w:t>
      </w:r>
    </w:p>
    <w:p w:rsidR="00691544" w:rsidRPr="006D3ACA" w:rsidRDefault="00691544" w:rsidP="00851163">
      <w:pPr>
        <w:jc w:val="both"/>
        <w:rPr>
          <w:rFonts w:ascii="Arial" w:hAnsi="Arial" w:cs="Arial"/>
        </w:rPr>
      </w:pPr>
    </w:p>
    <w:p w:rsidR="00691544" w:rsidRDefault="00112CEB" w:rsidP="00851163">
      <w:pPr>
        <w:jc w:val="both"/>
        <w:rPr>
          <w:rFonts w:ascii="Arial" w:hAnsi="Arial" w:cs="Arial"/>
        </w:rPr>
      </w:pPr>
      <w:r>
        <w:rPr>
          <w:rFonts w:ascii="Arial" w:hAnsi="Arial" w:cs="Arial"/>
        </w:rPr>
        <w:t>S</w:t>
      </w:r>
      <w:r w:rsidR="00691544" w:rsidRPr="006D3ACA">
        <w:rPr>
          <w:rFonts w:ascii="Arial" w:hAnsi="Arial" w:cs="Arial"/>
        </w:rPr>
        <w:t xml:space="preserve">e trabajó no solo para el rescate de la obra desde el punto de vista civil, sino también en el mobiliario y la mayoría de los detalles de gran valor artístico y constructivo, como lo fue la propia </w:t>
      </w:r>
      <w:r w:rsidR="00691544" w:rsidRPr="00112CEB">
        <w:rPr>
          <w:rFonts w:ascii="Arial" w:hAnsi="Arial" w:cs="Arial"/>
          <w:i/>
        </w:rPr>
        <w:t>“Estatua de la República”,</w:t>
      </w:r>
      <w:r w:rsidR="00691544" w:rsidRPr="006D3ACA">
        <w:rPr>
          <w:rFonts w:ascii="Arial" w:hAnsi="Arial" w:cs="Arial"/>
        </w:rPr>
        <w:t xml:space="preserve"> que se sometió a un detallado trabajo de limpieza para restituirle la lámina de oro perdida por la acción del tiempo y </w:t>
      </w:r>
      <w:r w:rsidR="00E77B40">
        <w:rPr>
          <w:rFonts w:ascii="Arial" w:hAnsi="Arial" w:cs="Arial"/>
        </w:rPr>
        <w:t xml:space="preserve">en </w:t>
      </w:r>
      <w:r w:rsidR="00691544" w:rsidRPr="006D3ACA">
        <w:rPr>
          <w:rFonts w:ascii="Arial" w:hAnsi="Arial" w:cs="Arial"/>
        </w:rPr>
        <w:t>su majestuosa cúpula</w:t>
      </w:r>
      <w:r w:rsidR="00E77B40">
        <w:rPr>
          <w:rFonts w:ascii="Arial" w:hAnsi="Arial" w:cs="Arial"/>
        </w:rPr>
        <w:t>, que requería</w:t>
      </w:r>
      <w:r w:rsidR="00691544" w:rsidRPr="006D3ACA">
        <w:rPr>
          <w:rFonts w:ascii="Arial" w:hAnsi="Arial" w:cs="Arial"/>
        </w:rPr>
        <w:t xml:space="preserve"> de la restitución de elementos decorativos también perdidos por la acción ambiental y</w:t>
      </w:r>
      <w:r w:rsidR="009A78C2" w:rsidRPr="006D3ACA">
        <w:rPr>
          <w:rFonts w:ascii="Arial" w:hAnsi="Arial" w:cs="Arial"/>
        </w:rPr>
        <w:t xml:space="preserve"> del tiempo</w:t>
      </w:r>
      <w:r w:rsidR="00691544" w:rsidRPr="006D3ACA">
        <w:rPr>
          <w:rFonts w:ascii="Arial" w:hAnsi="Arial" w:cs="Arial"/>
        </w:rPr>
        <w:t>.</w:t>
      </w:r>
    </w:p>
    <w:p w:rsidR="00655372" w:rsidRDefault="00655372" w:rsidP="00851163">
      <w:pPr>
        <w:jc w:val="both"/>
        <w:rPr>
          <w:rFonts w:ascii="Arial" w:hAnsi="Arial" w:cs="Arial"/>
        </w:rPr>
      </w:pPr>
    </w:p>
    <w:p w:rsidR="00655372" w:rsidRDefault="00112CEB" w:rsidP="00851163">
      <w:pPr>
        <w:jc w:val="both"/>
        <w:rPr>
          <w:rFonts w:ascii="Arial" w:hAnsi="Arial" w:cs="Arial"/>
        </w:rPr>
      </w:pPr>
      <w:r>
        <w:rPr>
          <w:rFonts w:ascii="Arial" w:hAnsi="Arial" w:cs="Arial"/>
        </w:rPr>
        <w:t>En los años ‘90 se trabajó en</w:t>
      </w:r>
      <w:r w:rsidR="00655372">
        <w:rPr>
          <w:rFonts w:ascii="Arial" w:hAnsi="Arial" w:cs="Arial"/>
        </w:rPr>
        <w:t xml:space="preserve"> la recuperación y renovación tecnológica de los 11 elevadores que existen en el edificio, diseñados especialmente por los proyectistas del Capitolio. Esta responsabilidad se encargó al grupo </w:t>
      </w:r>
      <w:r w:rsidR="00655372" w:rsidRPr="00112CEB">
        <w:rPr>
          <w:rFonts w:ascii="Arial" w:hAnsi="Arial" w:cs="Arial"/>
          <w:i/>
        </w:rPr>
        <w:t xml:space="preserve">“Electra Vitoria”, </w:t>
      </w:r>
      <w:r w:rsidR="00655372">
        <w:rPr>
          <w:rFonts w:ascii="Arial" w:hAnsi="Arial" w:cs="Arial"/>
        </w:rPr>
        <w:t xml:space="preserve">junto con la empresa cubana E.V.C. del grupo </w:t>
      </w:r>
      <w:r w:rsidR="00655372" w:rsidRPr="00112CEB">
        <w:rPr>
          <w:rFonts w:ascii="Arial" w:hAnsi="Arial" w:cs="Arial"/>
          <w:i/>
        </w:rPr>
        <w:t>“</w:t>
      </w:r>
      <w:proofErr w:type="spellStart"/>
      <w:r w:rsidR="00655372" w:rsidRPr="00112CEB">
        <w:rPr>
          <w:rFonts w:ascii="Arial" w:hAnsi="Arial" w:cs="Arial"/>
          <w:i/>
        </w:rPr>
        <w:t>Copextel</w:t>
      </w:r>
      <w:proofErr w:type="spellEnd"/>
      <w:r w:rsidR="00655372" w:rsidRPr="00112CEB">
        <w:rPr>
          <w:rFonts w:ascii="Arial" w:hAnsi="Arial" w:cs="Arial"/>
          <w:i/>
        </w:rPr>
        <w:t xml:space="preserve"> S. A.”.</w:t>
      </w:r>
      <w:r w:rsidR="00655372">
        <w:rPr>
          <w:rFonts w:ascii="Arial" w:hAnsi="Arial" w:cs="Arial"/>
        </w:rPr>
        <w:t xml:space="preserve"> Con</w:t>
      </w:r>
      <w:r>
        <w:rPr>
          <w:rFonts w:ascii="Arial" w:hAnsi="Arial" w:cs="Arial"/>
        </w:rPr>
        <w:t xml:space="preserve"> </w:t>
      </w:r>
      <w:r w:rsidR="00655372">
        <w:rPr>
          <w:rFonts w:ascii="Arial" w:hAnsi="Arial" w:cs="Arial"/>
        </w:rPr>
        <w:t>el magnífico trabajo desarrollado por los especialistas de estas instituciones empresariales, los elevadores recuperaron su imagen y volvieron a prestar servicios en la colosal edificación.</w:t>
      </w:r>
    </w:p>
    <w:p w:rsidR="00655372" w:rsidRDefault="00655372" w:rsidP="00851163">
      <w:pPr>
        <w:jc w:val="both"/>
        <w:rPr>
          <w:rFonts w:ascii="Arial" w:hAnsi="Arial" w:cs="Arial"/>
        </w:rPr>
      </w:pPr>
    </w:p>
    <w:p w:rsidR="00655372" w:rsidRDefault="00655372" w:rsidP="00851163">
      <w:pPr>
        <w:jc w:val="both"/>
        <w:rPr>
          <w:rFonts w:ascii="Arial" w:hAnsi="Arial" w:cs="Arial"/>
        </w:rPr>
      </w:pPr>
      <w:r>
        <w:rPr>
          <w:rFonts w:ascii="Arial" w:hAnsi="Arial" w:cs="Arial"/>
        </w:rPr>
        <w:t>La elección por parte de las autoridades cubanas de esta empresa fue acogida con entusiasmo por la calidad de los r</w:t>
      </w:r>
      <w:r w:rsidR="00112CEB">
        <w:rPr>
          <w:rFonts w:ascii="Arial" w:hAnsi="Arial" w:cs="Arial"/>
        </w:rPr>
        <w:t>econocidos trabajos realizados por</w:t>
      </w:r>
      <w:r>
        <w:rPr>
          <w:rFonts w:ascii="Arial" w:hAnsi="Arial" w:cs="Arial"/>
        </w:rPr>
        <w:t xml:space="preserve"> sus profesionales, pues se trataba de recuperar los más mínimos detalles, cabinas, puertas y ornamentación, integrando a sus vez en estos equipos, los más modernos sistemas operativos.</w:t>
      </w:r>
    </w:p>
    <w:p w:rsidR="00655372" w:rsidRDefault="00655372" w:rsidP="00851163">
      <w:pPr>
        <w:jc w:val="both"/>
        <w:rPr>
          <w:rFonts w:ascii="Arial" w:hAnsi="Arial" w:cs="Arial"/>
        </w:rPr>
      </w:pPr>
    </w:p>
    <w:p w:rsidR="009A78C2" w:rsidRDefault="00D419C3" w:rsidP="00851163">
      <w:pPr>
        <w:jc w:val="both"/>
        <w:rPr>
          <w:rFonts w:ascii="Arial" w:hAnsi="Arial" w:cs="Arial"/>
          <w:b/>
          <w:u w:val="single"/>
        </w:rPr>
      </w:pPr>
      <w:r>
        <w:rPr>
          <w:rFonts w:ascii="Arial" w:hAnsi="Arial" w:cs="Arial"/>
          <w:b/>
          <w:u w:val="single"/>
        </w:rPr>
        <w:t>Nuestro Capitolio es cubano</w:t>
      </w:r>
    </w:p>
    <w:p w:rsidR="0002555D" w:rsidRPr="0002555D" w:rsidRDefault="0002555D" w:rsidP="00851163">
      <w:pPr>
        <w:jc w:val="both"/>
        <w:rPr>
          <w:rFonts w:ascii="Arial" w:hAnsi="Arial" w:cs="Arial"/>
        </w:rPr>
      </w:pPr>
    </w:p>
    <w:p w:rsidR="0002555D" w:rsidRDefault="0002555D" w:rsidP="0002555D">
      <w:pPr>
        <w:jc w:val="right"/>
        <w:rPr>
          <w:rFonts w:ascii="Arial" w:hAnsi="Arial" w:cs="Arial"/>
          <w:i/>
        </w:rPr>
      </w:pPr>
      <w:r>
        <w:rPr>
          <w:rFonts w:ascii="Arial" w:hAnsi="Arial" w:cs="Arial"/>
          <w:i/>
        </w:rPr>
        <w:t>“(…) EL Capitolio de la Habana es auténticamente cubano, esto lo digo, porque a lo largo de los últimos años hemos tenido que aclarar a numerosos visitantes determinadas confusiones sobre este aspecto, leídas por ellos en diversas publicaciones.</w:t>
      </w:r>
      <w:r w:rsidR="003D781B">
        <w:rPr>
          <w:rFonts w:ascii="Arial" w:hAnsi="Arial" w:cs="Arial"/>
          <w:i/>
        </w:rPr>
        <w:t xml:space="preserve"> Muchos son los detalles que identifican a nuestro Capitolio, entre estos, la cúpula…, si se observa en detalle, es completamente diferente porque es más esbelta y supera a las demás en diámetro y altura.</w:t>
      </w:r>
    </w:p>
    <w:p w:rsidR="003D781B" w:rsidRDefault="003D781B" w:rsidP="0002555D">
      <w:pPr>
        <w:jc w:val="right"/>
        <w:rPr>
          <w:rFonts w:ascii="Arial" w:hAnsi="Arial" w:cs="Arial"/>
          <w:i/>
        </w:rPr>
      </w:pPr>
    </w:p>
    <w:p w:rsidR="003D781B" w:rsidRDefault="003D781B" w:rsidP="0002555D">
      <w:pPr>
        <w:jc w:val="right"/>
        <w:rPr>
          <w:rFonts w:ascii="Arial" w:hAnsi="Arial" w:cs="Arial"/>
          <w:i/>
        </w:rPr>
      </w:pPr>
      <w:r>
        <w:rPr>
          <w:rFonts w:ascii="Arial" w:hAnsi="Arial" w:cs="Arial"/>
          <w:i/>
        </w:rPr>
        <w:t>Otro aspecto que lo diferencia son sus patios interiores que le aportan la cubana del estilo arquitectónico; pero lo que más hace cubano a nuestro Capitolio es la multiplicidad de detalles en el diseño, ornamentación; arte e historia guardados en piedra, madera y metal.</w:t>
      </w:r>
    </w:p>
    <w:p w:rsidR="003D781B" w:rsidRDefault="003D781B" w:rsidP="0002555D">
      <w:pPr>
        <w:jc w:val="right"/>
        <w:rPr>
          <w:rFonts w:ascii="Arial" w:hAnsi="Arial" w:cs="Arial"/>
          <w:i/>
        </w:rPr>
      </w:pPr>
    </w:p>
    <w:p w:rsidR="003D781B" w:rsidRDefault="003D781B" w:rsidP="0002555D">
      <w:pPr>
        <w:jc w:val="right"/>
        <w:rPr>
          <w:rFonts w:ascii="Arial" w:hAnsi="Arial" w:cs="Arial"/>
          <w:i/>
        </w:rPr>
      </w:pPr>
      <w:r>
        <w:rPr>
          <w:rFonts w:ascii="Arial" w:hAnsi="Arial" w:cs="Arial"/>
          <w:i/>
        </w:rPr>
        <w:t>Las tres puertas que preceden la entrada al Salón de los Pasos Perdidos guardan pasajes de la historia de Cuba; la Estatua de la República está cargada de símbolos de cubana, hasta la modelo fue una cubana. En salones, lámparas, cristales, pueden observarse símbolos patrios e incluso, la gran mayoría de las obras de arte se refieren a algún motivo nacional”</w:t>
      </w:r>
      <w:r>
        <w:rPr>
          <w:rStyle w:val="Refdenotaalpie"/>
          <w:rFonts w:ascii="Arial" w:hAnsi="Arial" w:cs="Arial"/>
          <w:i/>
        </w:rPr>
        <w:footnoteReference w:id="13"/>
      </w:r>
    </w:p>
    <w:p w:rsidR="00E77B40" w:rsidRDefault="00E77B40" w:rsidP="0002555D">
      <w:pPr>
        <w:jc w:val="right"/>
        <w:rPr>
          <w:rFonts w:ascii="Arial" w:hAnsi="Arial" w:cs="Arial"/>
          <w:i/>
        </w:rPr>
      </w:pPr>
    </w:p>
    <w:p w:rsidR="00E77B40" w:rsidRPr="00E77B40" w:rsidRDefault="00E77B40" w:rsidP="00E77B40">
      <w:pPr>
        <w:jc w:val="both"/>
        <w:rPr>
          <w:rFonts w:ascii="Arial" w:hAnsi="Arial" w:cs="Arial"/>
        </w:rPr>
      </w:pPr>
      <w:r>
        <w:rPr>
          <w:rFonts w:ascii="Arial" w:hAnsi="Arial" w:cs="Arial"/>
        </w:rPr>
        <w:t>Las palabras de la Máster Teresita García,  no dejan lugar a dudas y a su vez son esclarecedoras para todos aquellos que piensan que el edificio del Capitolio de La Habana no es nuestro, desde sus inicios hasta nuestros días, el Capitolio de La Habana es cubano.</w:t>
      </w:r>
    </w:p>
    <w:p w:rsidR="00E77B40" w:rsidRDefault="00E77B40" w:rsidP="003D781B">
      <w:pPr>
        <w:jc w:val="both"/>
        <w:rPr>
          <w:rFonts w:ascii="Arial" w:hAnsi="Arial" w:cs="Arial"/>
          <w:color w:val="FF0000"/>
          <w:u w:val="single"/>
        </w:rPr>
      </w:pPr>
    </w:p>
    <w:p w:rsidR="00E77B40" w:rsidRDefault="00E77B40" w:rsidP="003D781B">
      <w:pPr>
        <w:jc w:val="both"/>
        <w:rPr>
          <w:rFonts w:ascii="Arial" w:hAnsi="Arial" w:cs="Arial"/>
          <w:color w:val="FF0000"/>
          <w:u w:val="single"/>
        </w:rPr>
      </w:pPr>
    </w:p>
    <w:p w:rsidR="00E77B40" w:rsidRDefault="00E77B40" w:rsidP="003D781B">
      <w:pPr>
        <w:jc w:val="both"/>
        <w:rPr>
          <w:rFonts w:ascii="Arial" w:hAnsi="Arial" w:cs="Arial"/>
          <w:color w:val="FF0000"/>
          <w:u w:val="single"/>
        </w:rPr>
      </w:pPr>
    </w:p>
    <w:p w:rsidR="003D781B" w:rsidRDefault="003D781B" w:rsidP="003D781B">
      <w:pPr>
        <w:jc w:val="both"/>
        <w:rPr>
          <w:rFonts w:ascii="Arial" w:hAnsi="Arial" w:cs="Arial"/>
        </w:rPr>
      </w:pPr>
      <w:r w:rsidRPr="00BC2AE7">
        <w:rPr>
          <w:rFonts w:ascii="Arial" w:hAnsi="Arial" w:cs="Arial"/>
        </w:rPr>
        <w:t>Recopilación de Información:</w:t>
      </w:r>
    </w:p>
    <w:p w:rsidR="003D781B" w:rsidRPr="00BC2AE7" w:rsidRDefault="003D781B" w:rsidP="003D781B">
      <w:pPr>
        <w:jc w:val="both"/>
        <w:rPr>
          <w:rFonts w:ascii="Arial" w:hAnsi="Arial" w:cs="Arial"/>
        </w:rPr>
      </w:pPr>
    </w:p>
    <w:p w:rsidR="003D781B" w:rsidRPr="00BC2AE7" w:rsidRDefault="003D781B" w:rsidP="003D781B">
      <w:pPr>
        <w:jc w:val="both"/>
        <w:rPr>
          <w:rFonts w:ascii="Arial" w:hAnsi="Arial" w:cs="Arial"/>
        </w:rPr>
      </w:pPr>
      <w:r w:rsidRPr="00BC2AE7">
        <w:rPr>
          <w:rFonts w:ascii="Arial" w:hAnsi="Arial" w:cs="Arial"/>
        </w:rPr>
        <w:t>Lic. Zenaida Iglesias Sánchez.</w:t>
      </w:r>
    </w:p>
    <w:p w:rsidR="003D781B" w:rsidRPr="00BC2AE7" w:rsidRDefault="003D781B" w:rsidP="003D781B">
      <w:pPr>
        <w:jc w:val="both"/>
        <w:rPr>
          <w:rFonts w:ascii="Arial" w:hAnsi="Arial" w:cs="Arial"/>
        </w:rPr>
      </w:pPr>
      <w:r w:rsidRPr="00BC2AE7">
        <w:rPr>
          <w:rFonts w:ascii="Arial" w:hAnsi="Arial" w:cs="Arial"/>
        </w:rPr>
        <w:t>Historiadora.</w:t>
      </w:r>
    </w:p>
    <w:p w:rsidR="003D781B" w:rsidRPr="00BC2AE7" w:rsidRDefault="003D781B" w:rsidP="003D781B">
      <w:pPr>
        <w:jc w:val="both"/>
        <w:rPr>
          <w:rFonts w:ascii="Arial" w:hAnsi="Arial" w:cs="Arial"/>
        </w:rPr>
      </w:pPr>
      <w:r w:rsidRPr="00BC2AE7">
        <w:rPr>
          <w:rFonts w:ascii="Arial" w:hAnsi="Arial" w:cs="Arial"/>
        </w:rPr>
        <w:t>Dirección de Arquitectura Patrimonial.</w:t>
      </w:r>
    </w:p>
    <w:p w:rsidR="003D781B" w:rsidRDefault="003D781B" w:rsidP="003D781B">
      <w:pPr>
        <w:jc w:val="both"/>
        <w:rPr>
          <w:rFonts w:ascii="Arial" w:hAnsi="Arial" w:cs="Arial"/>
        </w:rPr>
      </w:pPr>
      <w:r>
        <w:rPr>
          <w:rFonts w:ascii="Arial" w:hAnsi="Arial" w:cs="Arial"/>
        </w:rPr>
        <w:t>Oficina del Historiador de la ciudad.</w:t>
      </w:r>
    </w:p>
    <w:p w:rsidR="003D781B" w:rsidRDefault="003D781B" w:rsidP="003D781B">
      <w:pPr>
        <w:jc w:val="both"/>
        <w:rPr>
          <w:rFonts w:ascii="Arial" w:hAnsi="Arial" w:cs="Arial"/>
        </w:rPr>
      </w:pPr>
    </w:p>
    <w:p w:rsidR="003D781B" w:rsidRDefault="003D781B" w:rsidP="003D781B">
      <w:pPr>
        <w:jc w:val="both"/>
        <w:rPr>
          <w:rFonts w:ascii="Arial" w:hAnsi="Arial" w:cs="Arial"/>
        </w:rPr>
      </w:pPr>
    </w:p>
    <w:p w:rsidR="003D781B" w:rsidRPr="00747E03" w:rsidRDefault="003D781B" w:rsidP="00A17A4E">
      <w:pPr>
        <w:jc w:val="both"/>
        <w:rPr>
          <w:rFonts w:ascii="Arial" w:hAnsi="Arial" w:cs="Arial"/>
          <w:color w:val="FF0000"/>
          <w:u w:val="single"/>
        </w:rPr>
      </w:pPr>
    </w:p>
    <w:p w:rsidR="00747E03" w:rsidRPr="00747E03" w:rsidRDefault="00747E03" w:rsidP="00A17A4E">
      <w:pPr>
        <w:jc w:val="both"/>
        <w:rPr>
          <w:rFonts w:ascii="Arial" w:hAnsi="Arial" w:cs="Arial"/>
          <w:color w:val="FF0000"/>
        </w:rPr>
      </w:pPr>
    </w:p>
    <w:p w:rsidR="00F3187B" w:rsidRDefault="00F3187B" w:rsidP="00A17A4E">
      <w:pPr>
        <w:jc w:val="both"/>
        <w:rPr>
          <w:rFonts w:ascii="Arial" w:hAnsi="Arial" w:cs="Arial"/>
        </w:rPr>
      </w:pPr>
    </w:p>
    <w:p w:rsidR="0085592E" w:rsidRDefault="0085592E" w:rsidP="00A17A4E">
      <w:pPr>
        <w:jc w:val="both"/>
        <w:rPr>
          <w:rFonts w:ascii="Arial" w:hAnsi="Arial" w:cs="Arial"/>
        </w:rPr>
      </w:pPr>
    </w:p>
    <w:p w:rsidR="0085592E" w:rsidRPr="00BC2AE7" w:rsidRDefault="0085592E" w:rsidP="00A17A4E">
      <w:pPr>
        <w:jc w:val="both"/>
        <w:rPr>
          <w:rFonts w:ascii="Arial" w:hAnsi="Arial" w:cs="Arial"/>
        </w:rPr>
      </w:pPr>
    </w:p>
    <w:p w:rsidR="00EC0B2E" w:rsidRPr="00BC2AE7" w:rsidRDefault="00EC0B2E" w:rsidP="00A17A4E">
      <w:pPr>
        <w:jc w:val="both"/>
        <w:rPr>
          <w:rFonts w:ascii="Arial" w:hAnsi="Arial" w:cs="Arial"/>
        </w:rPr>
      </w:pPr>
    </w:p>
    <w:p w:rsidR="00EC0B2E" w:rsidRPr="00BC2AE7" w:rsidRDefault="00EC0B2E" w:rsidP="00A17A4E">
      <w:pPr>
        <w:jc w:val="both"/>
        <w:rPr>
          <w:rFonts w:ascii="Arial" w:hAnsi="Arial" w:cs="Arial"/>
        </w:rPr>
      </w:pPr>
    </w:p>
    <w:p w:rsidR="002F6366" w:rsidRDefault="002F6366" w:rsidP="00B67B22">
      <w:pPr>
        <w:jc w:val="center"/>
        <w:rPr>
          <w:rFonts w:ascii="Arial" w:hAnsi="Arial" w:cs="Arial"/>
          <w:b/>
        </w:rPr>
      </w:pPr>
    </w:p>
    <w:p w:rsidR="002F6366" w:rsidRDefault="002F6366" w:rsidP="00B67B22">
      <w:pPr>
        <w:jc w:val="center"/>
        <w:rPr>
          <w:rFonts w:ascii="Arial" w:hAnsi="Arial" w:cs="Arial"/>
          <w:b/>
        </w:rPr>
      </w:pPr>
    </w:p>
    <w:p w:rsidR="002F6366" w:rsidRDefault="002F6366" w:rsidP="00B67B22">
      <w:pPr>
        <w:jc w:val="center"/>
        <w:rPr>
          <w:rFonts w:ascii="Arial" w:hAnsi="Arial" w:cs="Arial"/>
          <w:b/>
        </w:rPr>
      </w:pPr>
    </w:p>
    <w:p w:rsidR="002F6366" w:rsidRDefault="002F6366" w:rsidP="00B67B22">
      <w:pPr>
        <w:jc w:val="center"/>
        <w:rPr>
          <w:rFonts w:ascii="Arial" w:hAnsi="Arial" w:cs="Arial"/>
          <w:b/>
        </w:rPr>
      </w:pPr>
    </w:p>
    <w:p w:rsidR="002F6366" w:rsidRDefault="002F6366" w:rsidP="00B67B22">
      <w:pPr>
        <w:jc w:val="center"/>
        <w:rPr>
          <w:rFonts w:ascii="Arial" w:hAnsi="Arial" w:cs="Arial"/>
          <w:b/>
        </w:rPr>
      </w:pPr>
    </w:p>
    <w:p w:rsidR="002F6366" w:rsidRDefault="002F6366" w:rsidP="00B67B22">
      <w:pPr>
        <w:jc w:val="center"/>
        <w:rPr>
          <w:rFonts w:ascii="Arial" w:hAnsi="Arial" w:cs="Arial"/>
          <w:b/>
        </w:rPr>
      </w:pPr>
    </w:p>
    <w:p w:rsidR="002F6366" w:rsidRDefault="002F6366" w:rsidP="00B67B22">
      <w:pPr>
        <w:jc w:val="center"/>
        <w:rPr>
          <w:rFonts w:ascii="Arial" w:hAnsi="Arial" w:cs="Arial"/>
          <w:b/>
        </w:rPr>
      </w:pPr>
    </w:p>
    <w:p w:rsidR="002F6366" w:rsidRDefault="002F6366" w:rsidP="00B67B22">
      <w:pPr>
        <w:jc w:val="center"/>
        <w:rPr>
          <w:rFonts w:ascii="Arial" w:hAnsi="Arial" w:cs="Arial"/>
          <w:b/>
        </w:rPr>
      </w:pPr>
    </w:p>
    <w:p w:rsidR="002F6366" w:rsidRDefault="002F6366" w:rsidP="00B67B22">
      <w:pPr>
        <w:jc w:val="center"/>
        <w:rPr>
          <w:rFonts w:ascii="Arial" w:hAnsi="Arial" w:cs="Arial"/>
          <w:b/>
        </w:rPr>
      </w:pPr>
    </w:p>
    <w:p w:rsidR="002F6366" w:rsidRDefault="002F6366" w:rsidP="00B67B22">
      <w:pPr>
        <w:jc w:val="center"/>
        <w:rPr>
          <w:rFonts w:ascii="Arial" w:hAnsi="Arial" w:cs="Arial"/>
          <w:b/>
        </w:rPr>
      </w:pPr>
    </w:p>
    <w:p w:rsidR="002F6366" w:rsidRDefault="002F6366" w:rsidP="00B67B22">
      <w:pPr>
        <w:jc w:val="center"/>
        <w:rPr>
          <w:rFonts w:ascii="Arial" w:hAnsi="Arial" w:cs="Arial"/>
          <w:b/>
        </w:rPr>
      </w:pPr>
    </w:p>
    <w:p w:rsidR="003D781B" w:rsidRDefault="003D781B" w:rsidP="00E77B40">
      <w:pPr>
        <w:jc w:val="both"/>
        <w:rPr>
          <w:rFonts w:ascii="Arial" w:hAnsi="Arial" w:cs="Arial"/>
          <w:b/>
        </w:rPr>
      </w:pPr>
    </w:p>
    <w:p w:rsidR="003D781B" w:rsidRDefault="003D781B" w:rsidP="00B67B22">
      <w:pPr>
        <w:jc w:val="center"/>
        <w:rPr>
          <w:rFonts w:ascii="Arial" w:hAnsi="Arial" w:cs="Arial"/>
          <w:b/>
        </w:rPr>
      </w:pPr>
    </w:p>
    <w:p w:rsidR="003D781B" w:rsidRDefault="003D781B" w:rsidP="00B67B22">
      <w:pPr>
        <w:jc w:val="center"/>
        <w:rPr>
          <w:rFonts w:ascii="Arial" w:hAnsi="Arial" w:cs="Arial"/>
          <w:b/>
        </w:rPr>
      </w:pPr>
    </w:p>
    <w:p w:rsidR="003D781B" w:rsidRDefault="003D781B" w:rsidP="00B67B22">
      <w:pPr>
        <w:jc w:val="center"/>
        <w:rPr>
          <w:rFonts w:ascii="Arial" w:hAnsi="Arial" w:cs="Arial"/>
          <w:b/>
        </w:rPr>
      </w:pPr>
    </w:p>
    <w:p w:rsidR="00D419C3" w:rsidRDefault="00D419C3" w:rsidP="00B67B22">
      <w:pPr>
        <w:jc w:val="center"/>
        <w:rPr>
          <w:rFonts w:ascii="Arial" w:hAnsi="Arial" w:cs="Arial"/>
          <w:b/>
        </w:rPr>
      </w:pPr>
    </w:p>
    <w:p w:rsidR="00D419C3" w:rsidRDefault="00D419C3" w:rsidP="00B67B22">
      <w:pPr>
        <w:jc w:val="center"/>
        <w:rPr>
          <w:rFonts w:ascii="Arial" w:hAnsi="Arial" w:cs="Arial"/>
          <w:b/>
        </w:rPr>
      </w:pPr>
    </w:p>
    <w:p w:rsidR="00D419C3" w:rsidRDefault="00D419C3" w:rsidP="00B67B22">
      <w:pPr>
        <w:jc w:val="center"/>
        <w:rPr>
          <w:rFonts w:ascii="Arial" w:hAnsi="Arial" w:cs="Arial"/>
          <w:b/>
        </w:rPr>
      </w:pPr>
    </w:p>
    <w:p w:rsidR="00D419C3" w:rsidRDefault="00D419C3" w:rsidP="00B67B22">
      <w:pPr>
        <w:jc w:val="center"/>
        <w:rPr>
          <w:rFonts w:ascii="Arial" w:hAnsi="Arial" w:cs="Arial"/>
          <w:b/>
        </w:rPr>
      </w:pPr>
    </w:p>
    <w:p w:rsidR="00EC0B2E" w:rsidRPr="00CF0306" w:rsidRDefault="00EC0B2E" w:rsidP="00B67B22">
      <w:pPr>
        <w:jc w:val="center"/>
        <w:rPr>
          <w:rFonts w:ascii="Arial" w:hAnsi="Arial" w:cs="Arial"/>
          <w:b/>
        </w:rPr>
      </w:pPr>
      <w:r w:rsidRPr="00CF0306">
        <w:rPr>
          <w:rFonts w:ascii="Arial" w:hAnsi="Arial" w:cs="Arial"/>
          <w:b/>
        </w:rPr>
        <w:lastRenderedPageBreak/>
        <w:t>BIBLI</w:t>
      </w:r>
      <w:bookmarkStart w:id="0" w:name="_GoBack"/>
      <w:bookmarkEnd w:id="0"/>
      <w:r w:rsidRPr="00CF0306">
        <w:rPr>
          <w:rFonts w:ascii="Arial" w:hAnsi="Arial" w:cs="Arial"/>
          <w:b/>
        </w:rPr>
        <w:t>OGRAFIA CONSULTADA</w:t>
      </w:r>
    </w:p>
    <w:p w:rsidR="00EC0B2E" w:rsidRPr="00BC2AE7" w:rsidRDefault="00EC0B2E" w:rsidP="00A17A4E">
      <w:pPr>
        <w:jc w:val="both"/>
        <w:rPr>
          <w:rFonts w:ascii="Arial" w:hAnsi="Arial" w:cs="Arial"/>
        </w:rPr>
      </w:pPr>
    </w:p>
    <w:p w:rsidR="00CF0306" w:rsidRDefault="00CF0306" w:rsidP="00CF0306">
      <w:pPr>
        <w:ind w:left="360"/>
        <w:jc w:val="both"/>
        <w:rPr>
          <w:rFonts w:ascii="Arial" w:hAnsi="Arial" w:cs="Arial"/>
        </w:rPr>
      </w:pPr>
    </w:p>
    <w:p w:rsidR="00CF0306" w:rsidRDefault="00CF0306" w:rsidP="00CF0306">
      <w:pPr>
        <w:ind w:left="360"/>
        <w:jc w:val="both"/>
        <w:rPr>
          <w:rFonts w:ascii="Arial" w:hAnsi="Arial" w:cs="Arial"/>
        </w:rPr>
      </w:pPr>
    </w:p>
    <w:p w:rsidR="00EC0B2E" w:rsidRPr="00BC2AE7" w:rsidRDefault="00EC0B2E" w:rsidP="00EC0B2E">
      <w:pPr>
        <w:numPr>
          <w:ilvl w:val="0"/>
          <w:numId w:val="1"/>
        </w:numPr>
        <w:jc w:val="both"/>
        <w:rPr>
          <w:rFonts w:ascii="Arial" w:hAnsi="Arial" w:cs="Arial"/>
        </w:rPr>
      </w:pPr>
      <w:r w:rsidRPr="002F6366">
        <w:rPr>
          <w:rFonts w:ascii="Arial" w:hAnsi="Arial" w:cs="Arial"/>
          <w:u w:val="single"/>
        </w:rPr>
        <w:t>El Arquitecto</w:t>
      </w:r>
      <w:r w:rsidRPr="00BC2AE7">
        <w:rPr>
          <w:rFonts w:ascii="Arial" w:hAnsi="Arial" w:cs="Arial"/>
        </w:rPr>
        <w:t>. Revista mensual publicada en La Habana, Volumen IV, No. 38, mayo de 1929.</w:t>
      </w:r>
    </w:p>
    <w:p w:rsidR="00EC0B2E" w:rsidRPr="00BC2AE7" w:rsidRDefault="00EC0B2E" w:rsidP="00EC0B2E">
      <w:pPr>
        <w:ind w:left="360"/>
        <w:jc w:val="both"/>
        <w:rPr>
          <w:rFonts w:ascii="Arial" w:hAnsi="Arial" w:cs="Arial"/>
        </w:rPr>
      </w:pPr>
    </w:p>
    <w:p w:rsidR="00EC0B2E" w:rsidRDefault="00EC0B2E" w:rsidP="00EC0B2E">
      <w:pPr>
        <w:numPr>
          <w:ilvl w:val="0"/>
          <w:numId w:val="1"/>
        </w:numPr>
        <w:jc w:val="both"/>
        <w:rPr>
          <w:rFonts w:ascii="Arial" w:hAnsi="Arial" w:cs="Arial"/>
        </w:rPr>
      </w:pPr>
      <w:r w:rsidRPr="002F6366">
        <w:rPr>
          <w:rFonts w:ascii="Arial" w:hAnsi="Arial" w:cs="Arial"/>
          <w:u w:val="single"/>
        </w:rPr>
        <w:t>Cimientos</w:t>
      </w:r>
      <w:r w:rsidRPr="00BC2AE7">
        <w:rPr>
          <w:rFonts w:ascii="Arial" w:hAnsi="Arial" w:cs="Arial"/>
        </w:rPr>
        <w:t>. Revista de Información Científico – Técnica. No. 5 de 2004.</w:t>
      </w:r>
    </w:p>
    <w:p w:rsidR="00B67B22" w:rsidRDefault="00B67B22" w:rsidP="00B67B22">
      <w:pPr>
        <w:jc w:val="both"/>
        <w:rPr>
          <w:rFonts w:ascii="Arial" w:hAnsi="Arial" w:cs="Arial"/>
        </w:rPr>
      </w:pPr>
    </w:p>
    <w:p w:rsidR="00B67B22" w:rsidRDefault="00B67B22" w:rsidP="00EC0B2E">
      <w:pPr>
        <w:numPr>
          <w:ilvl w:val="0"/>
          <w:numId w:val="1"/>
        </w:numPr>
        <w:jc w:val="both"/>
        <w:rPr>
          <w:rFonts w:ascii="Arial" w:hAnsi="Arial" w:cs="Arial"/>
        </w:rPr>
      </w:pPr>
      <w:r>
        <w:rPr>
          <w:rFonts w:ascii="Arial" w:hAnsi="Arial" w:cs="Arial"/>
        </w:rPr>
        <w:t xml:space="preserve">Rolando Aniceto. </w:t>
      </w:r>
      <w:r w:rsidRPr="002F6366">
        <w:rPr>
          <w:rFonts w:ascii="Arial" w:hAnsi="Arial" w:cs="Arial"/>
          <w:u w:val="single"/>
        </w:rPr>
        <w:t>El Capitolio de La Habana</w:t>
      </w:r>
      <w:r w:rsidR="002F6366">
        <w:rPr>
          <w:rFonts w:ascii="Arial" w:hAnsi="Arial" w:cs="Arial"/>
        </w:rPr>
        <w:t xml:space="preserve">. </w:t>
      </w:r>
      <w:r>
        <w:rPr>
          <w:rFonts w:ascii="Arial" w:hAnsi="Arial" w:cs="Arial"/>
        </w:rPr>
        <w:t>Centro Capitolio de La Habana. Editorial José Martí. Instituto Cubano del Libro. La Habana, 1998.</w:t>
      </w:r>
    </w:p>
    <w:p w:rsidR="00B67B22" w:rsidRDefault="00B67B22" w:rsidP="00B67B22">
      <w:pPr>
        <w:jc w:val="both"/>
        <w:rPr>
          <w:rFonts w:ascii="Arial" w:hAnsi="Arial" w:cs="Arial"/>
        </w:rPr>
      </w:pPr>
    </w:p>
    <w:p w:rsidR="00B67B22" w:rsidRDefault="00B67B22" w:rsidP="00EC0B2E">
      <w:pPr>
        <w:numPr>
          <w:ilvl w:val="0"/>
          <w:numId w:val="1"/>
        </w:numPr>
        <w:jc w:val="both"/>
        <w:rPr>
          <w:rFonts w:ascii="Arial" w:hAnsi="Arial" w:cs="Arial"/>
        </w:rPr>
      </w:pPr>
      <w:r w:rsidRPr="002F6366">
        <w:rPr>
          <w:rFonts w:ascii="Arial" w:hAnsi="Arial" w:cs="Arial"/>
          <w:u w:val="single"/>
        </w:rPr>
        <w:t>El Capitolio de La Habana</w:t>
      </w:r>
      <w:r>
        <w:rPr>
          <w:rFonts w:ascii="Arial" w:hAnsi="Arial" w:cs="Arial"/>
        </w:rPr>
        <w:t xml:space="preserve">. Un Proyecto Singular. </w:t>
      </w:r>
    </w:p>
    <w:p w:rsidR="00B67B22" w:rsidRDefault="00B67B22" w:rsidP="00B67B22">
      <w:pPr>
        <w:jc w:val="both"/>
        <w:rPr>
          <w:rFonts w:ascii="Arial" w:hAnsi="Arial" w:cs="Arial"/>
        </w:rPr>
      </w:pPr>
    </w:p>
    <w:p w:rsidR="00B67B22" w:rsidRDefault="00B67B22" w:rsidP="00EC0B2E">
      <w:pPr>
        <w:numPr>
          <w:ilvl w:val="0"/>
          <w:numId w:val="1"/>
        </w:numPr>
        <w:jc w:val="both"/>
        <w:rPr>
          <w:rFonts w:ascii="Arial" w:hAnsi="Arial" w:cs="Arial"/>
        </w:rPr>
      </w:pPr>
      <w:r>
        <w:rPr>
          <w:rFonts w:ascii="Arial" w:hAnsi="Arial" w:cs="Arial"/>
        </w:rPr>
        <w:t>Carlos Veneg</w:t>
      </w:r>
      <w:r w:rsidR="002F6366">
        <w:rPr>
          <w:rFonts w:ascii="Arial" w:hAnsi="Arial" w:cs="Arial"/>
        </w:rPr>
        <w:t xml:space="preserve">as. </w:t>
      </w:r>
      <w:r w:rsidR="002F6366" w:rsidRPr="002F6366">
        <w:rPr>
          <w:rFonts w:ascii="Arial" w:hAnsi="Arial" w:cs="Arial"/>
          <w:u w:val="single"/>
        </w:rPr>
        <w:t xml:space="preserve">La urbanización </w:t>
      </w:r>
      <w:proofErr w:type="spellStart"/>
      <w:r w:rsidR="002F6366" w:rsidRPr="002F6366">
        <w:rPr>
          <w:rFonts w:ascii="Arial" w:hAnsi="Arial" w:cs="Arial"/>
          <w:u w:val="single"/>
        </w:rPr>
        <w:t>del</w:t>
      </w:r>
      <w:proofErr w:type="spellEnd"/>
      <w:r w:rsidR="002F6366" w:rsidRPr="002F6366">
        <w:rPr>
          <w:rFonts w:ascii="Arial" w:hAnsi="Arial" w:cs="Arial"/>
          <w:u w:val="single"/>
        </w:rPr>
        <w:t xml:space="preserve"> las Murallas</w:t>
      </w:r>
      <w:r w:rsidR="002F6366">
        <w:rPr>
          <w:rFonts w:ascii="Arial" w:hAnsi="Arial" w:cs="Arial"/>
        </w:rPr>
        <w:t>. Dependencia y modernidad. La Habana, Ed. Letras Cubanas, 1990.</w:t>
      </w:r>
    </w:p>
    <w:p w:rsidR="00B67B22" w:rsidRDefault="00B67B22" w:rsidP="00B67B22">
      <w:pPr>
        <w:jc w:val="both"/>
        <w:rPr>
          <w:rFonts w:ascii="Arial" w:hAnsi="Arial" w:cs="Arial"/>
        </w:rPr>
      </w:pPr>
    </w:p>
    <w:p w:rsidR="00B67B22" w:rsidRDefault="00B67B22" w:rsidP="00EC0B2E">
      <w:pPr>
        <w:numPr>
          <w:ilvl w:val="0"/>
          <w:numId w:val="1"/>
        </w:numPr>
        <w:jc w:val="both"/>
        <w:rPr>
          <w:rFonts w:ascii="Arial" w:hAnsi="Arial" w:cs="Arial"/>
        </w:rPr>
      </w:pPr>
      <w:r w:rsidRPr="002F6366">
        <w:rPr>
          <w:rFonts w:ascii="Arial" w:hAnsi="Arial" w:cs="Arial"/>
          <w:u w:val="single"/>
        </w:rPr>
        <w:t>Monumentos y sitios históricos de la ciudad de La Habana</w:t>
      </w:r>
      <w:r w:rsidR="002F6366">
        <w:rPr>
          <w:rFonts w:ascii="Arial" w:hAnsi="Arial" w:cs="Arial"/>
        </w:rPr>
        <w:t xml:space="preserve">. </w:t>
      </w:r>
      <w:r w:rsidR="00E40EB0">
        <w:rPr>
          <w:rFonts w:ascii="Arial" w:hAnsi="Arial" w:cs="Arial"/>
        </w:rPr>
        <w:t>Folleto. Dirección de Patrimonio Cultural, La Habana, 1983.</w:t>
      </w:r>
    </w:p>
    <w:p w:rsidR="00B67B22" w:rsidRDefault="00B67B22" w:rsidP="00B67B22">
      <w:pPr>
        <w:jc w:val="both"/>
        <w:rPr>
          <w:rFonts w:ascii="Arial" w:hAnsi="Arial" w:cs="Arial"/>
        </w:rPr>
      </w:pPr>
    </w:p>
    <w:p w:rsidR="00B67B22" w:rsidRDefault="002F6366" w:rsidP="00EC0B2E">
      <w:pPr>
        <w:numPr>
          <w:ilvl w:val="0"/>
          <w:numId w:val="1"/>
        </w:numPr>
        <w:jc w:val="both"/>
        <w:rPr>
          <w:rFonts w:ascii="Arial" w:hAnsi="Arial" w:cs="Arial"/>
        </w:rPr>
      </w:pPr>
      <w:r>
        <w:rPr>
          <w:rFonts w:ascii="Arial" w:hAnsi="Arial" w:cs="Arial"/>
        </w:rPr>
        <w:t>El Libro del Capitolio. La Habana, 1933.</w:t>
      </w:r>
    </w:p>
    <w:p w:rsidR="002F6366" w:rsidRDefault="002F6366" w:rsidP="002F6366">
      <w:pPr>
        <w:jc w:val="both"/>
        <w:rPr>
          <w:rFonts w:ascii="Arial" w:hAnsi="Arial" w:cs="Arial"/>
        </w:rPr>
      </w:pPr>
    </w:p>
    <w:p w:rsidR="002F6366" w:rsidRPr="00BC2AE7" w:rsidRDefault="002F6366" w:rsidP="00EC0B2E">
      <w:pPr>
        <w:numPr>
          <w:ilvl w:val="0"/>
          <w:numId w:val="1"/>
        </w:numPr>
        <w:jc w:val="both"/>
        <w:rPr>
          <w:rFonts w:ascii="Arial" w:hAnsi="Arial" w:cs="Arial"/>
        </w:rPr>
      </w:pPr>
      <w:r>
        <w:rPr>
          <w:rFonts w:ascii="Arial" w:hAnsi="Arial" w:cs="Arial"/>
        </w:rPr>
        <w:t xml:space="preserve">Emilio Roig de </w:t>
      </w:r>
      <w:proofErr w:type="spellStart"/>
      <w:r>
        <w:rPr>
          <w:rFonts w:ascii="Arial" w:hAnsi="Arial" w:cs="Arial"/>
        </w:rPr>
        <w:t>Leuchsering</w:t>
      </w:r>
      <w:proofErr w:type="spellEnd"/>
      <w:r>
        <w:rPr>
          <w:rFonts w:ascii="Arial" w:hAnsi="Arial" w:cs="Arial"/>
        </w:rPr>
        <w:t xml:space="preserve">. </w:t>
      </w:r>
      <w:r w:rsidRPr="002F6366">
        <w:rPr>
          <w:rFonts w:ascii="Arial" w:hAnsi="Arial" w:cs="Arial"/>
          <w:u w:val="single"/>
        </w:rPr>
        <w:t>La Habana, apuntes históricos</w:t>
      </w:r>
      <w:r>
        <w:rPr>
          <w:rFonts w:ascii="Arial" w:hAnsi="Arial" w:cs="Arial"/>
        </w:rPr>
        <w:t>. La Habana, Imprenta Nacional de cuba. 1963. tomo II</w:t>
      </w:r>
      <w:r w:rsidR="00E40EB0">
        <w:rPr>
          <w:rFonts w:ascii="Arial" w:hAnsi="Arial" w:cs="Arial"/>
        </w:rPr>
        <w:t>.</w:t>
      </w:r>
    </w:p>
    <w:p w:rsidR="00EC0B2E" w:rsidRPr="00BC2AE7" w:rsidRDefault="00EC0B2E" w:rsidP="00EC0B2E">
      <w:pPr>
        <w:jc w:val="both"/>
        <w:rPr>
          <w:rFonts w:ascii="Arial" w:hAnsi="Arial" w:cs="Arial"/>
        </w:rPr>
      </w:pPr>
    </w:p>
    <w:p w:rsidR="00CF0306" w:rsidRPr="00BC2AE7" w:rsidRDefault="00CF0306" w:rsidP="00EC0B2E">
      <w:pPr>
        <w:ind w:left="360"/>
        <w:jc w:val="both"/>
        <w:rPr>
          <w:rFonts w:ascii="Arial" w:hAnsi="Arial" w:cs="Arial"/>
        </w:rPr>
      </w:pPr>
    </w:p>
    <w:p w:rsidR="00EC0B2E" w:rsidRPr="00BC2AE7" w:rsidRDefault="00EC0B2E" w:rsidP="00EC0B2E">
      <w:pPr>
        <w:ind w:left="360"/>
        <w:jc w:val="both"/>
        <w:rPr>
          <w:rFonts w:ascii="Arial" w:hAnsi="Arial" w:cs="Arial"/>
        </w:rPr>
      </w:pPr>
    </w:p>
    <w:p w:rsidR="00EC0B2E" w:rsidRPr="00BC2AE7" w:rsidRDefault="00EC0B2E" w:rsidP="00EC0B2E">
      <w:pPr>
        <w:ind w:left="360"/>
        <w:jc w:val="both"/>
        <w:rPr>
          <w:rFonts w:ascii="Arial" w:hAnsi="Arial" w:cs="Arial"/>
        </w:rPr>
      </w:pPr>
    </w:p>
    <w:p w:rsidR="00EC0B2E" w:rsidRPr="00BC2AE7" w:rsidRDefault="00EC0B2E" w:rsidP="00EC0B2E">
      <w:pPr>
        <w:ind w:left="360"/>
        <w:jc w:val="both"/>
        <w:rPr>
          <w:rFonts w:ascii="Arial" w:hAnsi="Arial" w:cs="Arial"/>
        </w:rPr>
      </w:pPr>
    </w:p>
    <w:p w:rsidR="00EC0B2E" w:rsidRPr="00BC2AE7" w:rsidRDefault="00EC0B2E" w:rsidP="00EC0B2E">
      <w:pPr>
        <w:ind w:left="360"/>
        <w:jc w:val="both"/>
        <w:rPr>
          <w:rFonts w:ascii="Arial" w:hAnsi="Arial" w:cs="Arial"/>
        </w:rPr>
      </w:pPr>
    </w:p>
    <w:p w:rsidR="00EC0B2E" w:rsidRPr="00BC2AE7" w:rsidRDefault="00EC0B2E" w:rsidP="00EC0B2E">
      <w:pPr>
        <w:ind w:left="360"/>
        <w:jc w:val="both"/>
        <w:rPr>
          <w:rFonts w:ascii="Arial" w:hAnsi="Arial" w:cs="Arial"/>
        </w:rPr>
      </w:pPr>
    </w:p>
    <w:p w:rsidR="00EC0B2E" w:rsidRPr="00BC2AE7" w:rsidRDefault="00EC0B2E" w:rsidP="00EC0B2E">
      <w:pPr>
        <w:ind w:left="360"/>
        <w:jc w:val="both"/>
        <w:rPr>
          <w:rFonts w:ascii="Arial" w:hAnsi="Arial" w:cs="Arial"/>
        </w:rPr>
      </w:pPr>
    </w:p>
    <w:p w:rsidR="00EC0B2E" w:rsidRPr="00BC2AE7" w:rsidRDefault="00EC0B2E" w:rsidP="00EC0B2E">
      <w:pPr>
        <w:ind w:left="360"/>
        <w:jc w:val="both"/>
        <w:rPr>
          <w:rFonts w:ascii="Arial" w:hAnsi="Arial" w:cs="Arial"/>
        </w:rPr>
      </w:pPr>
    </w:p>
    <w:p w:rsidR="00EC0B2E" w:rsidRPr="00BC2AE7" w:rsidRDefault="00EC0B2E" w:rsidP="00EC0B2E">
      <w:pPr>
        <w:ind w:left="360"/>
        <w:jc w:val="both"/>
        <w:rPr>
          <w:rFonts w:ascii="Arial" w:hAnsi="Arial" w:cs="Arial"/>
        </w:rPr>
      </w:pPr>
    </w:p>
    <w:p w:rsidR="00EC0B2E" w:rsidRPr="00BC2AE7" w:rsidRDefault="00EC0B2E" w:rsidP="00EC0B2E">
      <w:pPr>
        <w:ind w:left="360"/>
        <w:jc w:val="both"/>
        <w:rPr>
          <w:rFonts w:ascii="Arial" w:hAnsi="Arial" w:cs="Arial"/>
        </w:rPr>
      </w:pPr>
    </w:p>
    <w:p w:rsidR="00EC0B2E" w:rsidRPr="00BC2AE7" w:rsidRDefault="00EC0B2E" w:rsidP="00EC0B2E">
      <w:pPr>
        <w:ind w:left="360"/>
        <w:jc w:val="both"/>
        <w:rPr>
          <w:rFonts w:ascii="Arial" w:hAnsi="Arial" w:cs="Arial"/>
        </w:rPr>
      </w:pPr>
    </w:p>
    <w:p w:rsidR="00EC0B2E" w:rsidRPr="00BC2AE7" w:rsidRDefault="00EC0B2E" w:rsidP="00EC0B2E">
      <w:pPr>
        <w:ind w:left="360"/>
        <w:jc w:val="both"/>
        <w:rPr>
          <w:rFonts w:ascii="Arial" w:hAnsi="Arial" w:cs="Arial"/>
        </w:rPr>
      </w:pPr>
    </w:p>
    <w:p w:rsidR="00EC0B2E" w:rsidRPr="00BC2AE7" w:rsidRDefault="00EC0B2E" w:rsidP="00EC0B2E">
      <w:pPr>
        <w:ind w:left="360"/>
        <w:jc w:val="both"/>
        <w:rPr>
          <w:rFonts w:ascii="Arial" w:hAnsi="Arial" w:cs="Arial"/>
        </w:rPr>
      </w:pPr>
    </w:p>
    <w:p w:rsidR="00EC0B2E" w:rsidRPr="00BC2AE7" w:rsidRDefault="00EC0B2E" w:rsidP="00EC0B2E">
      <w:pPr>
        <w:ind w:left="360"/>
        <w:jc w:val="both"/>
        <w:rPr>
          <w:rFonts w:ascii="Arial" w:hAnsi="Arial" w:cs="Arial"/>
        </w:rPr>
      </w:pPr>
    </w:p>
    <w:p w:rsidR="00CF0306" w:rsidRDefault="00CF0306" w:rsidP="00CF0306">
      <w:pPr>
        <w:jc w:val="both"/>
        <w:rPr>
          <w:rFonts w:ascii="Arial" w:hAnsi="Arial" w:cs="Arial"/>
        </w:rPr>
      </w:pPr>
    </w:p>
    <w:p w:rsidR="003D781B" w:rsidRDefault="003D781B" w:rsidP="00CF0306">
      <w:pPr>
        <w:jc w:val="both"/>
        <w:rPr>
          <w:rFonts w:ascii="Arial" w:hAnsi="Arial" w:cs="Arial"/>
        </w:rPr>
      </w:pPr>
    </w:p>
    <w:p w:rsidR="003D781B" w:rsidRDefault="003D781B" w:rsidP="00CF0306">
      <w:pPr>
        <w:jc w:val="both"/>
        <w:rPr>
          <w:rFonts w:ascii="Arial" w:hAnsi="Arial" w:cs="Arial"/>
        </w:rPr>
      </w:pPr>
    </w:p>
    <w:p w:rsidR="003D781B" w:rsidRDefault="003D781B" w:rsidP="00CF0306">
      <w:pPr>
        <w:jc w:val="both"/>
        <w:rPr>
          <w:rFonts w:ascii="Arial" w:hAnsi="Arial" w:cs="Arial"/>
        </w:rPr>
      </w:pPr>
    </w:p>
    <w:p w:rsidR="003D781B" w:rsidRDefault="003D781B" w:rsidP="00CF0306">
      <w:pPr>
        <w:jc w:val="both"/>
        <w:rPr>
          <w:rFonts w:ascii="Arial" w:hAnsi="Arial" w:cs="Arial"/>
        </w:rPr>
      </w:pPr>
    </w:p>
    <w:p w:rsidR="003D781B" w:rsidRDefault="003D781B" w:rsidP="00CF0306">
      <w:pPr>
        <w:jc w:val="both"/>
        <w:rPr>
          <w:rFonts w:ascii="Arial" w:hAnsi="Arial" w:cs="Arial"/>
        </w:rPr>
      </w:pPr>
    </w:p>
    <w:p w:rsidR="00CF0306" w:rsidRDefault="00CF0306" w:rsidP="00CF0306">
      <w:pPr>
        <w:jc w:val="both"/>
        <w:rPr>
          <w:rFonts w:ascii="Arial" w:hAnsi="Arial" w:cs="Arial"/>
        </w:rPr>
      </w:pPr>
    </w:p>
    <w:p w:rsidR="00B67B22" w:rsidRDefault="00B67B22" w:rsidP="00CF0306">
      <w:pPr>
        <w:jc w:val="both"/>
        <w:rPr>
          <w:rFonts w:ascii="Arial" w:hAnsi="Arial" w:cs="Arial"/>
        </w:rPr>
      </w:pPr>
    </w:p>
    <w:p w:rsidR="00CF0306" w:rsidRDefault="00CF0306" w:rsidP="00CF0306">
      <w:pPr>
        <w:jc w:val="both"/>
        <w:rPr>
          <w:rFonts w:ascii="Arial" w:hAnsi="Arial" w:cs="Arial"/>
        </w:rPr>
      </w:pPr>
    </w:p>
    <w:p w:rsidR="00CF0306" w:rsidRDefault="00CF0306" w:rsidP="00CF0306">
      <w:pPr>
        <w:jc w:val="both"/>
        <w:rPr>
          <w:rFonts w:ascii="Arial" w:hAnsi="Arial" w:cs="Arial"/>
        </w:rPr>
      </w:pPr>
    </w:p>
    <w:p w:rsidR="00CF0306" w:rsidRDefault="00CF0306" w:rsidP="00CF0306">
      <w:pPr>
        <w:jc w:val="both"/>
        <w:rPr>
          <w:rFonts w:ascii="Arial" w:hAnsi="Arial" w:cs="Arial"/>
        </w:rPr>
      </w:pPr>
    </w:p>
    <w:p w:rsidR="00CF0306" w:rsidRDefault="00CF0306" w:rsidP="00CF0306">
      <w:pPr>
        <w:jc w:val="both"/>
        <w:rPr>
          <w:rFonts w:ascii="Arial" w:hAnsi="Arial" w:cs="Arial"/>
        </w:rPr>
      </w:pPr>
    </w:p>
    <w:p w:rsidR="00CF0306" w:rsidRDefault="00617B43" w:rsidP="00617B43">
      <w:pPr>
        <w:jc w:val="center"/>
        <w:rPr>
          <w:rFonts w:ascii="Arial" w:hAnsi="Arial" w:cs="Arial"/>
          <w:b/>
        </w:rPr>
      </w:pPr>
      <w:r>
        <w:rPr>
          <w:rFonts w:ascii="Arial" w:hAnsi="Arial" w:cs="Arial"/>
          <w:b/>
        </w:rPr>
        <w:t>EL CAPITOLIO DE LA HABANA</w:t>
      </w:r>
    </w:p>
    <w:p w:rsidR="00617B43" w:rsidRDefault="00617B43" w:rsidP="00617B43">
      <w:pPr>
        <w:jc w:val="center"/>
        <w:rPr>
          <w:rFonts w:ascii="Arial" w:hAnsi="Arial" w:cs="Arial"/>
          <w:b/>
        </w:rPr>
      </w:pPr>
    </w:p>
    <w:p w:rsidR="00617B43" w:rsidRPr="00617B43" w:rsidRDefault="00617B43" w:rsidP="00617B43">
      <w:pPr>
        <w:jc w:val="center"/>
        <w:rPr>
          <w:rFonts w:ascii="Arial" w:hAnsi="Arial" w:cs="Arial"/>
          <w:b/>
        </w:rPr>
      </w:pPr>
      <w:r>
        <w:rPr>
          <w:rFonts w:ascii="Arial" w:hAnsi="Arial" w:cs="Arial"/>
          <w:b/>
        </w:rPr>
        <w:t>Breves apuntes de la historia de su construcción</w:t>
      </w:r>
    </w:p>
    <w:p w:rsidR="00A852C5" w:rsidRPr="00BC2AE7" w:rsidRDefault="00A852C5" w:rsidP="00DE1670">
      <w:pPr>
        <w:jc w:val="both"/>
        <w:rPr>
          <w:rFonts w:ascii="Arial" w:hAnsi="Arial" w:cs="Arial"/>
        </w:rPr>
      </w:pPr>
    </w:p>
    <w:p w:rsidR="00B941C0" w:rsidRPr="00BC2AE7" w:rsidRDefault="00B941C0" w:rsidP="00DE1670">
      <w:pPr>
        <w:jc w:val="both"/>
        <w:rPr>
          <w:rFonts w:ascii="Arial" w:hAnsi="Arial" w:cs="Arial"/>
        </w:rPr>
      </w:pPr>
    </w:p>
    <w:p w:rsidR="00B941C0" w:rsidRDefault="00BB3CF5" w:rsidP="00CF0306">
      <w:pPr>
        <w:jc w:val="center"/>
        <w:rPr>
          <w:rFonts w:ascii="Arial" w:hAnsi="Arial" w:cs="Arial"/>
        </w:rPr>
      </w:pPr>
      <w:r w:rsidRPr="005E1FE7">
        <w:rPr>
          <w:rFonts w:ascii="Arial" w:hAnsi="Arial" w:cs="Arial"/>
          <w:noProof/>
          <w:lang w:val="es-MX" w:eastAsia="es-MX"/>
        </w:rPr>
        <w:drawing>
          <wp:inline distT="0" distB="0" distL="0" distR="0">
            <wp:extent cx="5486400" cy="3286125"/>
            <wp:effectExtent l="0" t="0" r="0" b="9525"/>
            <wp:docPr id="33" name="Imagen 33" descr="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9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3286125"/>
                    </a:xfrm>
                    <a:prstGeom prst="rect">
                      <a:avLst/>
                    </a:prstGeom>
                    <a:noFill/>
                    <a:ln>
                      <a:noFill/>
                    </a:ln>
                  </pic:spPr>
                </pic:pic>
              </a:graphicData>
            </a:graphic>
          </wp:inline>
        </w:drawing>
      </w:r>
    </w:p>
    <w:p w:rsidR="005E1FE7" w:rsidRDefault="005E1FE7" w:rsidP="00CF0306">
      <w:pPr>
        <w:jc w:val="center"/>
        <w:rPr>
          <w:rFonts w:ascii="Arial" w:hAnsi="Arial" w:cs="Arial"/>
        </w:rPr>
      </w:pPr>
    </w:p>
    <w:p w:rsidR="005E1FE7" w:rsidRPr="005E1FE7" w:rsidRDefault="005E1FE7" w:rsidP="00CF0306">
      <w:pPr>
        <w:jc w:val="center"/>
        <w:rPr>
          <w:rFonts w:ascii="Arial" w:hAnsi="Arial" w:cs="Arial"/>
        </w:rPr>
      </w:pPr>
    </w:p>
    <w:p w:rsidR="00B941C0" w:rsidRPr="00BC2AE7" w:rsidRDefault="00B941C0" w:rsidP="00DE1670">
      <w:pPr>
        <w:jc w:val="both"/>
        <w:rPr>
          <w:rFonts w:ascii="Arial" w:hAnsi="Arial" w:cs="Arial"/>
        </w:rPr>
      </w:pPr>
    </w:p>
    <w:p w:rsidR="00B941C0" w:rsidRPr="00BC2AE7" w:rsidRDefault="00B941C0" w:rsidP="00DE1670">
      <w:pPr>
        <w:jc w:val="both"/>
        <w:rPr>
          <w:rFonts w:ascii="Arial" w:hAnsi="Arial" w:cs="Arial"/>
        </w:rPr>
      </w:pPr>
    </w:p>
    <w:p w:rsidR="007E021A" w:rsidRDefault="00617B43" w:rsidP="00617B43">
      <w:pPr>
        <w:jc w:val="center"/>
        <w:rPr>
          <w:rFonts w:ascii="Arial" w:hAnsi="Arial" w:cs="Arial"/>
          <w:b/>
        </w:rPr>
      </w:pPr>
      <w:r>
        <w:rPr>
          <w:rFonts w:ascii="Arial" w:hAnsi="Arial" w:cs="Arial"/>
          <w:b/>
        </w:rPr>
        <w:t>Dirección de Arquitectura Patrimonial</w:t>
      </w:r>
    </w:p>
    <w:p w:rsidR="00B55F0B" w:rsidRDefault="00B55F0B" w:rsidP="00617B43">
      <w:pPr>
        <w:jc w:val="center"/>
        <w:rPr>
          <w:rFonts w:ascii="Arial" w:hAnsi="Arial" w:cs="Arial"/>
          <w:b/>
        </w:rPr>
      </w:pPr>
      <w:r>
        <w:rPr>
          <w:rFonts w:ascii="Arial" w:hAnsi="Arial" w:cs="Arial"/>
          <w:b/>
        </w:rPr>
        <w:t>Oficina del Historiador</w:t>
      </w:r>
    </w:p>
    <w:p w:rsidR="00F80E20" w:rsidRDefault="00F80E20" w:rsidP="00617B43">
      <w:pPr>
        <w:jc w:val="center"/>
        <w:rPr>
          <w:rFonts w:ascii="Arial" w:hAnsi="Arial" w:cs="Arial"/>
          <w:b/>
        </w:rPr>
      </w:pPr>
    </w:p>
    <w:p w:rsidR="00F80E20" w:rsidRDefault="00F80E20" w:rsidP="00B67B22">
      <w:pPr>
        <w:rPr>
          <w:rFonts w:ascii="Arial" w:hAnsi="Arial" w:cs="Arial"/>
          <w:b/>
        </w:rPr>
      </w:pPr>
    </w:p>
    <w:p w:rsidR="007322FD" w:rsidRDefault="007322FD" w:rsidP="00B67B22">
      <w:pPr>
        <w:rPr>
          <w:rFonts w:ascii="Arial" w:hAnsi="Arial" w:cs="Arial"/>
          <w:b/>
        </w:rPr>
      </w:pPr>
    </w:p>
    <w:p w:rsidR="007322FD" w:rsidRDefault="007322FD" w:rsidP="00B67B22">
      <w:pPr>
        <w:rPr>
          <w:rFonts w:ascii="Arial" w:hAnsi="Arial" w:cs="Arial"/>
          <w:b/>
        </w:rPr>
      </w:pPr>
    </w:p>
    <w:p w:rsidR="007322FD" w:rsidRDefault="007322FD" w:rsidP="00B67B22">
      <w:pPr>
        <w:rPr>
          <w:rFonts w:ascii="Arial" w:hAnsi="Arial" w:cs="Arial"/>
          <w:b/>
        </w:rPr>
      </w:pPr>
    </w:p>
    <w:p w:rsidR="007322FD" w:rsidRDefault="007322FD" w:rsidP="00B67B22">
      <w:pPr>
        <w:rPr>
          <w:rFonts w:ascii="Arial" w:hAnsi="Arial" w:cs="Arial"/>
          <w:b/>
        </w:rPr>
      </w:pPr>
    </w:p>
    <w:p w:rsidR="007322FD" w:rsidRDefault="007322FD" w:rsidP="00B67B22">
      <w:pPr>
        <w:rPr>
          <w:rFonts w:ascii="Arial" w:hAnsi="Arial" w:cs="Arial"/>
          <w:b/>
        </w:rPr>
      </w:pPr>
    </w:p>
    <w:p w:rsidR="005E1FE7" w:rsidRDefault="005E1FE7" w:rsidP="00B67B22">
      <w:pPr>
        <w:rPr>
          <w:rFonts w:ascii="Arial" w:hAnsi="Arial" w:cs="Arial"/>
          <w:b/>
        </w:rPr>
      </w:pPr>
    </w:p>
    <w:p w:rsidR="005E1FE7" w:rsidRDefault="005E1FE7" w:rsidP="00B67B22">
      <w:pPr>
        <w:rPr>
          <w:rFonts w:ascii="Arial" w:hAnsi="Arial" w:cs="Arial"/>
          <w:b/>
        </w:rPr>
      </w:pPr>
    </w:p>
    <w:p w:rsidR="005E1FE7" w:rsidRDefault="005E1FE7" w:rsidP="00B67B22">
      <w:pPr>
        <w:rPr>
          <w:rFonts w:ascii="Arial" w:hAnsi="Arial" w:cs="Arial"/>
          <w:b/>
        </w:rPr>
      </w:pPr>
    </w:p>
    <w:p w:rsidR="005E1FE7" w:rsidRDefault="005E1FE7" w:rsidP="00B67B22">
      <w:pPr>
        <w:rPr>
          <w:rFonts w:ascii="Arial" w:hAnsi="Arial" w:cs="Arial"/>
          <w:b/>
        </w:rPr>
      </w:pPr>
    </w:p>
    <w:p w:rsidR="005E1FE7" w:rsidRDefault="005E1FE7" w:rsidP="00B67B22">
      <w:pPr>
        <w:rPr>
          <w:rFonts w:ascii="Arial" w:hAnsi="Arial" w:cs="Arial"/>
          <w:b/>
        </w:rPr>
      </w:pPr>
    </w:p>
    <w:p w:rsidR="003D781B" w:rsidRDefault="003D781B" w:rsidP="00B67B22">
      <w:pPr>
        <w:rPr>
          <w:rFonts w:ascii="Arial" w:hAnsi="Arial" w:cs="Arial"/>
          <w:b/>
        </w:rPr>
      </w:pPr>
    </w:p>
    <w:p w:rsidR="003D781B" w:rsidRDefault="003D781B" w:rsidP="00B67B22">
      <w:pPr>
        <w:rPr>
          <w:rFonts w:ascii="Arial" w:hAnsi="Arial" w:cs="Arial"/>
          <w:b/>
        </w:rPr>
      </w:pPr>
    </w:p>
    <w:p w:rsidR="003D781B" w:rsidRDefault="003D781B" w:rsidP="00B67B22">
      <w:pPr>
        <w:rPr>
          <w:rFonts w:ascii="Arial" w:hAnsi="Arial" w:cs="Arial"/>
          <w:b/>
        </w:rPr>
      </w:pPr>
    </w:p>
    <w:p w:rsidR="003D781B" w:rsidRDefault="003D781B" w:rsidP="00B67B22">
      <w:pPr>
        <w:rPr>
          <w:rFonts w:ascii="Arial" w:hAnsi="Arial" w:cs="Arial"/>
          <w:b/>
        </w:rPr>
      </w:pPr>
    </w:p>
    <w:p w:rsidR="003D781B" w:rsidRDefault="003D781B" w:rsidP="00B67B22">
      <w:pPr>
        <w:rPr>
          <w:rFonts w:ascii="Arial" w:hAnsi="Arial" w:cs="Arial"/>
          <w:b/>
        </w:rPr>
      </w:pPr>
    </w:p>
    <w:p w:rsidR="0085592E" w:rsidRDefault="0085592E" w:rsidP="00B67B22">
      <w:pPr>
        <w:rPr>
          <w:rFonts w:ascii="Arial" w:hAnsi="Arial" w:cs="Arial"/>
          <w:b/>
        </w:rPr>
      </w:pPr>
    </w:p>
    <w:p w:rsidR="007322FD" w:rsidRDefault="007322FD" w:rsidP="00B67B22">
      <w:pPr>
        <w:rPr>
          <w:rFonts w:ascii="Arial" w:hAnsi="Arial" w:cs="Arial"/>
          <w:b/>
        </w:rPr>
      </w:pPr>
    </w:p>
    <w:p w:rsidR="00F80E20" w:rsidRDefault="00F80E20" w:rsidP="00617B43">
      <w:pPr>
        <w:jc w:val="center"/>
        <w:rPr>
          <w:rFonts w:ascii="Arial" w:hAnsi="Arial" w:cs="Arial"/>
          <w:b/>
        </w:rPr>
      </w:pPr>
    </w:p>
    <w:p w:rsidR="00F80E20" w:rsidRDefault="00F80E20" w:rsidP="00617B43">
      <w:pPr>
        <w:jc w:val="center"/>
        <w:rPr>
          <w:rFonts w:ascii="Arial" w:hAnsi="Arial" w:cs="Arial"/>
          <w:b/>
        </w:rPr>
      </w:pPr>
      <w:r>
        <w:rPr>
          <w:rFonts w:ascii="Arial" w:hAnsi="Arial" w:cs="Arial"/>
          <w:b/>
        </w:rPr>
        <w:t>ANEXO 1.</w:t>
      </w:r>
    </w:p>
    <w:p w:rsidR="00F80E20" w:rsidRDefault="00F80E20" w:rsidP="00617B43">
      <w:pPr>
        <w:jc w:val="center"/>
        <w:rPr>
          <w:rFonts w:ascii="Arial" w:hAnsi="Arial" w:cs="Arial"/>
          <w:b/>
        </w:rPr>
      </w:pPr>
    </w:p>
    <w:p w:rsidR="00F80E20" w:rsidRDefault="00777CB4" w:rsidP="00617B43">
      <w:pPr>
        <w:jc w:val="center"/>
        <w:rPr>
          <w:rFonts w:ascii="Arial" w:hAnsi="Arial" w:cs="Arial"/>
          <w:b/>
        </w:rPr>
      </w:pPr>
      <w:r>
        <w:rPr>
          <w:rFonts w:ascii="Arial" w:hAnsi="Arial" w:cs="Arial"/>
          <w:b/>
        </w:rPr>
        <w:t>EL POR QUÉ DEL NOMBRE DE EL CAPITOLIO.</w:t>
      </w:r>
    </w:p>
    <w:p w:rsidR="00777CB4" w:rsidRDefault="00777CB4" w:rsidP="00617B43">
      <w:pPr>
        <w:jc w:val="center"/>
        <w:rPr>
          <w:rFonts w:ascii="Arial" w:hAnsi="Arial" w:cs="Arial"/>
          <w:b/>
        </w:rPr>
      </w:pPr>
    </w:p>
    <w:p w:rsidR="00777CB4" w:rsidRDefault="00777CB4" w:rsidP="00777CB4">
      <w:pPr>
        <w:jc w:val="both"/>
        <w:rPr>
          <w:rFonts w:ascii="Arial" w:hAnsi="Arial" w:cs="Arial"/>
          <w:i/>
        </w:rPr>
      </w:pPr>
      <w:r>
        <w:rPr>
          <w:rFonts w:ascii="Arial" w:hAnsi="Arial" w:cs="Arial"/>
        </w:rPr>
        <w:t>Según las palabras del periodista y colega Rolando Aniceto</w:t>
      </w:r>
      <w:r w:rsidR="00E40EB0">
        <w:rPr>
          <w:rFonts w:ascii="Arial" w:hAnsi="Arial" w:cs="Arial"/>
        </w:rPr>
        <w:t>:</w:t>
      </w:r>
    </w:p>
    <w:p w:rsidR="00777CB4" w:rsidRDefault="00777CB4" w:rsidP="00777CB4">
      <w:pPr>
        <w:jc w:val="both"/>
        <w:rPr>
          <w:rFonts w:ascii="Arial" w:hAnsi="Arial" w:cs="Arial"/>
          <w:i/>
        </w:rPr>
      </w:pPr>
    </w:p>
    <w:p w:rsidR="00777CB4" w:rsidRDefault="00777CB4" w:rsidP="002F6366">
      <w:pPr>
        <w:jc w:val="right"/>
        <w:rPr>
          <w:rFonts w:ascii="Arial" w:hAnsi="Arial" w:cs="Arial"/>
          <w:i/>
        </w:rPr>
      </w:pPr>
      <w:r>
        <w:rPr>
          <w:rFonts w:ascii="Arial" w:hAnsi="Arial" w:cs="Arial"/>
          <w:i/>
        </w:rPr>
        <w:t>“El Capitolio de La Habana, al igual que el de Washington o el de Buenos Aires, está inspirado en el monte Capitolino o Roca Tarpeya de la Roma antigua, donde se hallaba la ciudadela</w:t>
      </w:r>
      <w:r w:rsidR="00405729">
        <w:rPr>
          <w:rFonts w:ascii="Arial" w:hAnsi="Arial" w:cs="Arial"/>
          <w:i/>
        </w:rPr>
        <w:t xml:space="preserve"> </w:t>
      </w:r>
      <w:r>
        <w:rPr>
          <w:rFonts w:ascii="Arial" w:hAnsi="Arial" w:cs="Arial"/>
          <w:i/>
        </w:rPr>
        <w:t>y templo consagrado a Júpiter, lugar de coronación de los héroes. Era también el sitio desde donde se despeñaba a los traidores”</w:t>
      </w:r>
      <w:r w:rsidR="00050326">
        <w:rPr>
          <w:rStyle w:val="Refdenotaalpie"/>
          <w:rFonts w:ascii="Arial" w:hAnsi="Arial" w:cs="Arial"/>
          <w:i/>
        </w:rPr>
        <w:footnoteReference w:id="14"/>
      </w:r>
    </w:p>
    <w:p w:rsidR="00777CB4" w:rsidRDefault="00777CB4" w:rsidP="002F6366">
      <w:pPr>
        <w:jc w:val="right"/>
        <w:rPr>
          <w:rFonts w:ascii="Arial" w:hAnsi="Arial" w:cs="Arial"/>
          <w:i/>
        </w:rPr>
      </w:pPr>
    </w:p>
    <w:p w:rsidR="00777CB4" w:rsidRDefault="00777CB4" w:rsidP="00777CB4">
      <w:pPr>
        <w:jc w:val="both"/>
        <w:rPr>
          <w:rFonts w:ascii="Arial" w:hAnsi="Arial" w:cs="Arial"/>
        </w:rPr>
      </w:pPr>
      <w:r>
        <w:rPr>
          <w:rFonts w:ascii="Arial" w:hAnsi="Arial" w:cs="Arial"/>
        </w:rPr>
        <w:t>Cuando en nuestra ciudad se decide construir el edificio para sede del poder Legislativo, en la población se debatieron diferentes criterios sobre qué nombre debía llevar. Para algunos podía ser el de Palacio del Congreso, pero otros y en su mayoría</w:t>
      </w:r>
      <w:r w:rsidR="00405729">
        <w:rPr>
          <w:rFonts w:ascii="Arial" w:hAnsi="Arial" w:cs="Arial"/>
        </w:rPr>
        <w:t>,</w:t>
      </w:r>
      <w:r>
        <w:rPr>
          <w:rFonts w:ascii="Arial" w:hAnsi="Arial" w:cs="Arial"/>
        </w:rPr>
        <w:t xml:space="preserve"> fueron de la opinión de nombrarlo </w:t>
      </w:r>
      <w:r w:rsidRPr="00405729">
        <w:rPr>
          <w:rFonts w:ascii="Arial" w:hAnsi="Arial" w:cs="Arial"/>
          <w:i/>
        </w:rPr>
        <w:t>“Capitolio”.</w:t>
      </w:r>
      <w:r>
        <w:rPr>
          <w:rFonts w:ascii="Arial" w:hAnsi="Arial" w:cs="Arial"/>
        </w:rPr>
        <w:t xml:space="preserve"> Fue entonces cuando la Secretaría de Obras Públicas encomendó al diario habanero </w:t>
      </w:r>
      <w:r w:rsidRPr="00405729">
        <w:rPr>
          <w:rFonts w:ascii="Arial" w:hAnsi="Arial" w:cs="Arial"/>
          <w:i/>
        </w:rPr>
        <w:t>“</w:t>
      </w:r>
      <w:proofErr w:type="spellStart"/>
      <w:r w:rsidRPr="00405729">
        <w:rPr>
          <w:rFonts w:ascii="Arial" w:hAnsi="Arial" w:cs="Arial"/>
          <w:i/>
        </w:rPr>
        <w:t>Excelsior</w:t>
      </w:r>
      <w:proofErr w:type="spellEnd"/>
      <w:r w:rsidRPr="00405729">
        <w:rPr>
          <w:rFonts w:ascii="Arial" w:hAnsi="Arial" w:cs="Arial"/>
          <w:i/>
        </w:rPr>
        <w:t>”</w:t>
      </w:r>
      <w:r>
        <w:rPr>
          <w:rFonts w:ascii="Arial" w:hAnsi="Arial" w:cs="Arial"/>
        </w:rPr>
        <w:t xml:space="preserve"> realizar una encuesta para definir este asunto, triunfando la segunda versión.</w:t>
      </w:r>
    </w:p>
    <w:p w:rsidR="00777CB4" w:rsidRDefault="00777CB4" w:rsidP="00777CB4">
      <w:pPr>
        <w:jc w:val="both"/>
        <w:rPr>
          <w:rFonts w:ascii="Arial" w:hAnsi="Arial" w:cs="Arial"/>
        </w:rPr>
      </w:pPr>
    </w:p>
    <w:p w:rsidR="00777CB4" w:rsidRDefault="002E18F3" w:rsidP="00777CB4">
      <w:pPr>
        <w:jc w:val="both"/>
        <w:rPr>
          <w:rFonts w:ascii="Arial" w:hAnsi="Arial" w:cs="Arial"/>
        </w:rPr>
      </w:pPr>
      <w:r>
        <w:rPr>
          <w:rFonts w:ascii="Arial" w:hAnsi="Arial" w:cs="Arial"/>
        </w:rPr>
        <w:t>Aniceto en su libro</w:t>
      </w:r>
      <w:r w:rsidR="00777CB4">
        <w:rPr>
          <w:rFonts w:ascii="Arial" w:hAnsi="Arial" w:cs="Arial"/>
        </w:rPr>
        <w:t xml:space="preserve"> reproduce lo publicado en este diario:</w:t>
      </w:r>
    </w:p>
    <w:p w:rsidR="00050326" w:rsidRDefault="00050326" w:rsidP="00777CB4">
      <w:pPr>
        <w:jc w:val="both"/>
        <w:rPr>
          <w:rFonts w:ascii="Arial" w:hAnsi="Arial" w:cs="Arial"/>
        </w:rPr>
      </w:pPr>
    </w:p>
    <w:p w:rsidR="00050326" w:rsidRDefault="00050326" w:rsidP="00405729">
      <w:pPr>
        <w:jc w:val="right"/>
        <w:rPr>
          <w:rFonts w:ascii="Arial" w:hAnsi="Arial" w:cs="Arial"/>
          <w:i/>
        </w:rPr>
      </w:pPr>
      <w:r>
        <w:rPr>
          <w:rFonts w:ascii="Arial" w:hAnsi="Arial" w:cs="Arial"/>
          <w:i/>
        </w:rPr>
        <w:t xml:space="preserve">“Si nos atenemos a la leyenda, a esas narraciones míticas, que enriquecen la prehistoria de Grecia e Italia antiguas, forzoso nos será aceptar el milagro de predestinación que asombró a los mismos que dieron </w:t>
      </w:r>
      <w:proofErr w:type="spellStart"/>
      <w:r>
        <w:rPr>
          <w:rFonts w:ascii="Arial" w:hAnsi="Arial" w:cs="Arial"/>
          <w:i/>
        </w:rPr>
        <w:t>fé</w:t>
      </w:r>
      <w:proofErr w:type="spellEnd"/>
      <w:r>
        <w:rPr>
          <w:rFonts w:ascii="Arial" w:hAnsi="Arial" w:cs="Arial"/>
          <w:i/>
        </w:rPr>
        <w:t xml:space="preserve"> de él.</w:t>
      </w:r>
    </w:p>
    <w:p w:rsidR="00050326" w:rsidRDefault="00050326" w:rsidP="00405729">
      <w:pPr>
        <w:jc w:val="right"/>
        <w:rPr>
          <w:rFonts w:ascii="Arial" w:hAnsi="Arial" w:cs="Arial"/>
          <w:i/>
        </w:rPr>
      </w:pPr>
      <w:r>
        <w:rPr>
          <w:rFonts w:ascii="Arial" w:hAnsi="Arial" w:cs="Arial"/>
          <w:i/>
        </w:rPr>
        <w:t xml:space="preserve">Dicen los mitólogos que el rey Turquino Prisco, deseando levantarle un templo a Júpiter, soberano de los dioses, ordenó a los mejores artistas etruscos que emplazaran los </w:t>
      </w:r>
      <w:proofErr w:type="spellStart"/>
      <w:r>
        <w:rPr>
          <w:rFonts w:ascii="Arial" w:hAnsi="Arial" w:cs="Arial"/>
          <w:i/>
        </w:rPr>
        <w:t>simientos</w:t>
      </w:r>
      <w:proofErr w:type="spellEnd"/>
      <w:r>
        <w:rPr>
          <w:rFonts w:ascii="Arial" w:hAnsi="Arial" w:cs="Arial"/>
          <w:i/>
        </w:rPr>
        <w:t xml:space="preserve"> (sic) del que sería centro de la grandeza romana, en el monte donde ya acostumbraban a reunirse los nobles de la patria.</w:t>
      </w:r>
    </w:p>
    <w:p w:rsidR="00050326" w:rsidRDefault="00050326" w:rsidP="00405729">
      <w:pPr>
        <w:jc w:val="right"/>
        <w:rPr>
          <w:rFonts w:ascii="Arial" w:hAnsi="Arial" w:cs="Arial"/>
          <w:i/>
        </w:rPr>
      </w:pPr>
      <w:r>
        <w:rPr>
          <w:rFonts w:ascii="Arial" w:hAnsi="Arial" w:cs="Arial"/>
          <w:i/>
        </w:rPr>
        <w:t xml:space="preserve">Cavaron los obreros. A los dos </w:t>
      </w:r>
      <w:proofErr w:type="gramStart"/>
      <w:r>
        <w:rPr>
          <w:rFonts w:ascii="Arial" w:hAnsi="Arial" w:cs="Arial"/>
          <w:i/>
        </w:rPr>
        <w:t>día</w:t>
      </w:r>
      <w:proofErr w:type="gramEnd"/>
      <w:r>
        <w:rPr>
          <w:rFonts w:ascii="Arial" w:hAnsi="Arial" w:cs="Arial"/>
          <w:i/>
        </w:rPr>
        <w:t xml:space="preserve"> de trabajo, y a bastante profundidad encontraron la cabeza de un hombre en perfecto estado de conservación, con la palabra TULUS grabada en la frente.</w:t>
      </w:r>
    </w:p>
    <w:p w:rsidR="00050326" w:rsidRDefault="00050326" w:rsidP="00405729">
      <w:pPr>
        <w:jc w:val="right"/>
        <w:rPr>
          <w:rFonts w:ascii="Arial" w:hAnsi="Arial" w:cs="Arial"/>
          <w:i/>
        </w:rPr>
      </w:pPr>
      <w:r>
        <w:rPr>
          <w:rFonts w:ascii="Arial" w:hAnsi="Arial" w:cs="Arial"/>
          <w:i/>
        </w:rPr>
        <w:t>Sometido el caso a los adivinos del Oráculo, dijeron que tal acontecimiento prometía a Roma el dominio del mundo y el primer puesto entre las ciudades de la tierra.</w:t>
      </w:r>
    </w:p>
    <w:p w:rsidR="00050326" w:rsidRDefault="00050326" w:rsidP="00405729">
      <w:pPr>
        <w:jc w:val="right"/>
        <w:rPr>
          <w:rFonts w:ascii="Arial" w:hAnsi="Arial" w:cs="Arial"/>
          <w:i/>
        </w:rPr>
      </w:pPr>
      <w:r>
        <w:rPr>
          <w:rFonts w:ascii="Arial" w:hAnsi="Arial" w:cs="Arial"/>
          <w:i/>
        </w:rPr>
        <w:t>Por tanto: le correspondía a la colina ostentar el nombre que los augures habían descubierto en la inscripción TULUS. Y lo llamaron monte Capitolino; basamento rocoso donde fue alzándose lentamente el templo a Júpiter: El Capitolio</w:t>
      </w:r>
      <w:r w:rsidR="002E18F3">
        <w:rPr>
          <w:rFonts w:ascii="Arial" w:hAnsi="Arial" w:cs="Arial"/>
          <w:i/>
        </w:rPr>
        <w:t>”</w:t>
      </w:r>
      <w:r w:rsidR="002E18F3">
        <w:rPr>
          <w:rStyle w:val="Refdenotaalpie"/>
          <w:rFonts w:ascii="Arial" w:hAnsi="Arial" w:cs="Arial"/>
          <w:i/>
        </w:rPr>
        <w:footnoteReference w:id="15"/>
      </w:r>
    </w:p>
    <w:p w:rsidR="002E18F3" w:rsidRDefault="002E18F3" w:rsidP="00405729">
      <w:pPr>
        <w:jc w:val="right"/>
        <w:rPr>
          <w:rFonts w:ascii="Arial" w:hAnsi="Arial" w:cs="Arial"/>
          <w:i/>
        </w:rPr>
      </w:pPr>
    </w:p>
    <w:p w:rsidR="00754642" w:rsidRDefault="00754642" w:rsidP="00050326">
      <w:pPr>
        <w:rPr>
          <w:rFonts w:ascii="Arial" w:hAnsi="Arial" w:cs="Arial"/>
          <w:i/>
        </w:rPr>
      </w:pPr>
    </w:p>
    <w:p w:rsidR="00754642" w:rsidRDefault="00754642" w:rsidP="00050326">
      <w:pPr>
        <w:rPr>
          <w:rFonts w:ascii="Arial" w:hAnsi="Arial" w:cs="Arial"/>
          <w:i/>
        </w:rPr>
      </w:pPr>
    </w:p>
    <w:p w:rsidR="00754642" w:rsidRDefault="00754642" w:rsidP="00050326">
      <w:pPr>
        <w:rPr>
          <w:rFonts w:ascii="Arial" w:hAnsi="Arial" w:cs="Arial"/>
          <w:i/>
        </w:rPr>
      </w:pPr>
    </w:p>
    <w:p w:rsidR="00754642" w:rsidRDefault="00754642" w:rsidP="00050326">
      <w:pPr>
        <w:rPr>
          <w:rFonts w:ascii="Arial" w:hAnsi="Arial" w:cs="Arial"/>
          <w:i/>
        </w:rPr>
      </w:pPr>
    </w:p>
    <w:p w:rsidR="00754642" w:rsidRDefault="00754642" w:rsidP="00050326">
      <w:pPr>
        <w:rPr>
          <w:rFonts w:ascii="Arial" w:hAnsi="Arial" w:cs="Arial"/>
          <w:i/>
        </w:rPr>
      </w:pPr>
    </w:p>
    <w:p w:rsidR="00754642" w:rsidRDefault="00754642" w:rsidP="00050326">
      <w:pPr>
        <w:rPr>
          <w:rFonts w:ascii="Arial" w:hAnsi="Arial" w:cs="Arial"/>
          <w:i/>
        </w:rPr>
      </w:pPr>
    </w:p>
    <w:p w:rsidR="00D419C3" w:rsidRDefault="00D419C3" w:rsidP="00754642">
      <w:pPr>
        <w:jc w:val="center"/>
        <w:rPr>
          <w:rFonts w:ascii="Arial" w:hAnsi="Arial" w:cs="Arial"/>
          <w:b/>
        </w:rPr>
      </w:pPr>
    </w:p>
    <w:p w:rsidR="00754642" w:rsidRDefault="00754642" w:rsidP="00754642">
      <w:pPr>
        <w:jc w:val="center"/>
        <w:rPr>
          <w:rFonts w:ascii="Arial" w:hAnsi="Arial" w:cs="Arial"/>
          <w:b/>
        </w:rPr>
      </w:pPr>
      <w:r>
        <w:rPr>
          <w:rFonts w:ascii="Arial" w:hAnsi="Arial" w:cs="Arial"/>
          <w:b/>
        </w:rPr>
        <w:lastRenderedPageBreak/>
        <w:t>ANEXO 2.</w:t>
      </w:r>
    </w:p>
    <w:p w:rsidR="00754642" w:rsidRDefault="00754642" w:rsidP="00754642">
      <w:pPr>
        <w:jc w:val="center"/>
        <w:rPr>
          <w:rFonts w:ascii="Arial" w:hAnsi="Arial" w:cs="Arial"/>
          <w:b/>
        </w:rPr>
      </w:pPr>
    </w:p>
    <w:p w:rsidR="00754642" w:rsidRDefault="00754642" w:rsidP="00754642">
      <w:pPr>
        <w:jc w:val="center"/>
        <w:rPr>
          <w:rFonts w:ascii="Arial" w:hAnsi="Arial" w:cs="Arial"/>
          <w:b/>
        </w:rPr>
      </w:pPr>
      <w:r>
        <w:rPr>
          <w:rFonts w:ascii="Arial" w:hAnsi="Arial" w:cs="Arial"/>
          <w:b/>
        </w:rPr>
        <w:t>CÓMO SE EFECTUARON LOS TRABAJOS DE CONSTRUCCIÓN DEL CAPITOLIO DE LA HABANA.</w:t>
      </w:r>
    </w:p>
    <w:p w:rsidR="00754642" w:rsidRDefault="00754642" w:rsidP="00754642">
      <w:pPr>
        <w:jc w:val="center"/>
        <w:rPr>
          <w:rFonts w:ascii="Arial" w:hAnsi="Arial" w:cs="Arial"/>
          <w:b/>
        </w:rPr>
      </w:pPr>
    </w:p>
    <w:p w:rsidR="00754642" w:rsidRDefault="00754642" w:rsidP="00405729">
      <w:pPr>
        <w:jc w:val="right"/>
        <w:rPr>
          <w:rFonts w:ascii="Arial" w:hAnsi="Arial" w:cs="Arial"/>
          <w:i/>
        </w:rPr>
      </w:pPr>
      <w:r>
        <w:rPr>
          <w:rFonts w:ascii="Arial" w:hAnsi="Arial" w:cs="Arial"/>
          <w:i/>
        </w:rPr>
        <w:t>“Fueron instaladas nueve sierras con hojas de dientes desmontables y sembrados de diamantes, que seccionaban los cantos cuadrándolos a las medidas más aproximadas</w:t>
      </w:r>
      <w:r w:rsidR="00DB5DC5">
        <w:rPr>
          <w:rFonts w:ascii="Arial" w:hAnsi="Arial" w:cs="Arial"/>
          <w:i/>
        </w:rPr>
        <w:t xml:space="preserve"> para que el desbaste a ejecutar por los canteros fuera mínimo. Luego estos, con herramientas accionadas por</w:t>
      </w:r>
      <w:r w:rsidR="006E7B6B">
        <w:rPr>
          <w:rFonts w:ascii="Arial" w:hAnsi="Arial" w:cs="Arial"/>
          <w:i/>
        </w:rPr>
        <w:t xml:space="preserve"> medio de aire comprimido terminaban las piedras con la </w:t>
      </w:r>
      <w:proofErr w:type="spellStart"/>
      <w:r w:rsidR="006E7B6B">
        <w:rPr>
          <w:rFonts w:ascii="Arial" w:hAnsi="Arial" w:cs="Arial"/>
          <w:i/>
        </w:rPr>
        <w:t>granida</w:t>
      </w:r>
      <w:proofErr w:type="spellEnd"/>
      <w:r w:rsidR="006E7B6B">
        <w:rPr>
          <w:rFonts w:ascii="Arial" w:hAnsi="Arial" w:cs="Arial"/>
          <w:i/>
        </w:rPr>
        <w:t>, lima y piedra pómez, para alisar las superficies expuestas.</w:t>
      </w:r>
    </w:p>
    <w:p w:rsidR="006E7B6B" w:rsidRDefault="006E7B6B" w:rsidP="00405729">
      <w:pPr>
        <w:jc w:val="right"/>
        <w:rPr>
          <w:rFonts w:ascii="Arial" w:hAnsi="Arial" w:cs="Arial"/>
          <w:i/>
        </w:rPr>
      </w:pPr>
      <w:r>
        <w:rPr>
          <w:rFonts w:ascii="Arial" w:hAnsi="Arial" w:cs="Arial"/>
          <w:i/>
        </w:rPr>
        <w:t>La manipulación de los cantos, en extremo difícil para ser ejecutada a mano por el hombre, se perfeccionó mecánicamente de tal modo que los bloques, muchos de los cuales pesaban hasta 9t, eran montados en planchas de ferrocarril en las canteras y trasladados a la obra, donde eran recibidos, medidos y aceptados.</w:t>
      </w:r>
    </w:p>
    <w:p w:rsidR="006E7B6B" w:rsidRDefault="006E7B6B" w:rsidP="00405729">
      <w:pPr>
        <w:jc w:val="right"/>
        <w:rPr>
          <w:rFonts w:ascii="Arial" w:hAnsi="Arial" w:cs="Arial"/>
          <w:i/>
        </w:rPr>
      </w:pPr>
      <w:r>
        <w:rPr>
          <w:rFonts w:ascii="Arial" w:hAnsi="Arial" w:cs="Arial"/>
          <w:i/>
        </w:rPr>
        <w:t>Luego una grúa potente con capacidad para 15t era la encargada de la descarga y entongado, so los bloques no eran para uso inmediato; ENCASO contrario se conducían en las mismas planchas hasta las sierras, donde aparejos diferenciales montados en carriles de acero se ocupaban de su descarga.</w:t>
      </w:r>
    </w:p>
    <w:p w:rsidR="006E7B6B" w:rsidRDefault="006E7B6B" w:rsidP="00405729">
      <w:pPr>
        <w:jc w:val="right"/>
        <w:rPr>
          <w:rFonts w:ascii="Arial" w:hAnsi="Arial" w:cs="Arial"/>
          <w:i/>
        </w:rPr>
      </w:pPr>
      <w:r>
        <w:rPr>
          <w:rFonts w:ascii="Arial" w:hAnsi="Arial" w:cs="Arial"/>
          <w:i/>
        </w:rPr>
        <w:t xml:space="preserve">Entonces en planchas pequeñas montadas en carriles que podían accionarse con unas palancas, los bloques se colgaban y nivelaban para ser cortados por las sierras. Terminada esta operación, otro diferencial los montaba en camiones y los conducía  a los talleres para ser definidamente labrados y terminados, o a la máquina </w:t>
      </w:r>
      <w:proofErr w:type="spellStart"/>
      <w:r>
        <w:rPr>
          <w:rFonts w:ascii="Arial" w:hAnsi="Arial" w:cs="Arial"/>
          <w:i/>
        </w:rPr>
        <w:t>molduradota</w:t>
      </w:r>
      <w:proofErr w:type="spellEnd"/>
      <w:r>
        <w:rPr>
          <w:rFonts w:ascii="Arial" w:hAnsi="Arial" w:cs="Arial"/>
          <w:i/>
        </w:rPr>
        <w:t>.</w:t>
      </w:r>
    </w:p>
    <w:p w:rsidR="006E7B6B" w:rsidRPr="00754642" w:rsidRDefault="006E7B6B" w:rsidP="00405729">
      <w:pPr>
        <w:jc w:val="right"/>
        <w:rPr>
          <w:rFonts w:ascii="Arial" w:hAnsi="Arial" w:cs="Arial"/>
          <w:i/>
        </w:rPr>
      </w:pPr>
      <w:r>
        <w:rPr>
          <w:rFonts w:ascii="Arial" w:hAnsi="Arial" w:cs="Arial"/>
          <w:i/>
        </w:rPr>
        <w:t>Los cantos, sillares y piedras molduradas, al salir de los aparatos tenían generalmente un centímetro más del espesor requerido, que el cantero debía a la postre recortar para obtener el acabado apetecible y para precaver los despuntes de aristas y marcas que las máquinas hubieran podido dejar”.</w:t>
      </w:r>
      <w:r>
        <w:rPr>
          <w:rStyle w:val="Refdenotaalpie"/>
          <w:rFonts w:ascii="Arial" w:hAnsi="Arial" w:cs="Arial"/>
          <w:i/>
        </w:rPr>
        <w:footnoteReference w:id="16"/>
      </w:r>
    </w:p>
    <w:p w:rsidR="002E18F3" w:rsidRDefault="002E18F3" w:rsidP="00050326">
      <w:pPr>
        <w:rPr>
          <w:rFonts w:ascii="Arial" w:hAnsi="Arial" w:cs="Arial"/>
        </w:rPr>
      </w:pPr>
    </w:p>
    <w:p w:rsidR="00750BA5" w:rsidRDefault="00750BA5" w:rsidP="00750BA5">
      <w:pPr>
        <w:jc w:val="both"/>
        <w:rPr>
          <w:rFonts w:ascii="Arial" w:hAnsi="Arial" w:cs="Arial"/>
        </w:rPr>
      </w:pPr>
      <w:r>
        <w:rPr>
          <w:rFonts w:ascii="Arial" w:hAnsi="Arial" w:cs="Arial"/>
        </w:rPr>
        <w:t>Una tarja existente en uno de los patios del Capitolio, rinde homenaje a los obreros muertos durante su construcción, es la que se reproduce a continuación</w:t>
      </w:r>
      <w:r w:rsidR="000E6A92">
        <w:rPr>
          <w:rFonts w:ascii="Arial" w:hAnsi="Arial" w:cs="Arial"/>
        </w:rPr>
        <w:t xml:space="preserve"> de este anexo junto a otra</w:t>
      </w:r>
      <w:r w:rsidR="00405729">
        <w:rPr>
          <w:rFonts w:ascii="Arial" w:hAnsi="Arial" w:cs="Arial"/>
        </w:rPr>
        <w:t>s</w:t>
      </w:r>
      <w:r w:rsidR="000E6A92">
        <w:rPr>
          <w:rFonts w:ascii="Arial" w:hAnsi="Arial" w:cs="Arial"/>
        </w:rPr>
        <w:t xml:space="preserve"> imágenes de archivo</w:t>
      </w:r>
      <w:r>
        <w:rPr>
          <w:rStyle w:val="Refdenotaalpie"/>
          <w:rFonts w:ascii="Arial" w:hAnsi="Arial" w:cs="Arial"/>
        </w:rPr>
        <w:footnoteReference w:id="17"/>
      </w:r>
    </w:p>
    <w:p w:rsidR="00750BA5" w:rsidRDefault="00750BA5" w:rsidP="00750BA5">
      <w:pPr>
        <w:jc w:val="both"/>
        <w:rPr>
          <w:rFonts w:ascii="Arial" w:hAnsi="Arial" w:cs="Arial"/>
        </w:rPr>
      </w:pPr>
    </w:p>
    <w:p w:rsidR="00750BA5" w:rsidRDefault="00750BA5" w:rsidP="00A52A77">
      <w:pPr>
        <w:jc w:val="center"/>
        <w:rPr>
          <w:rFonts w:ascii="Arial" w:hAnsi="Arial" w:cs="Arial"/>
          <w:color w:val="FF0000"/>
        </w:rPr>
      </w:pPr>
    </w:p>
    <w:p w:rsidR="00A52A77" w:rsidRPr="00A52A77" w:rsidRDefault="00A52A77" w:rsidP="00A52A77">
      <w:pPr>
        <w:jc w:val="center"/>
        <w:rPr>
          <w:rFonts w:ascii="Arial" w:hAnsi="Arial" w:cs="Arial"/>
          <w:color w:val="FF0000"/>
        </w:rPr>
      </w:pPr>
    </w:p>
    <w:p w:rsidR="006D3ACA" w:rsidRDefault="006D3ACA" w:rsidP="00750BA5">
      <w:pPr>
        <w:jc w:val="both"/>
        <w:rPr>
          <w:rFonts w:ascii="Arial" w:hAnsi="Arial" w:cs="Arial"/>
          <w:color w:val="FF0000"/>
        </w:rPr>
      </w:pPr>
    </w:p>
    <w:p w:rsidR="000E6A92" w:rsidRDefault="000E6A92" w:rsidP="00750BA5">
      <w:pPr>
        <w:jc w:val="both"/>
        <w:rPr>
          <w:rFonts w:ascii="Arial" w:hAnsi="Arial" w:cs="Arial"/>
        </w:rPr>
      </w:pPr>
    </w:p>
    <w:p w:rsidR="000E6A92" w:rsidRDefault="000E6A92" w:rsidP="00750BA5">
      <w:pPr>
        <w:jc w:val="both"/>
        <w:rPr>
          <w:rFonts w:ascii="Arial" w:hAnsi="Arial" w:cs="Arial"/>
        </w:rPr>
      </w:pPr>
    </w:p>
    <w:p w:rsidR="000E6A92" w:rsidRDefault="000E6A92" w:rsidP="00750BA5">
      <w:pPr>
        <w:jc w:val="both"/>
        <w:rPr>
          <w:rFonts w:ascii="Arial" w:hAnsi="Arial" w:cs="Arial"/>
        </w:rPr>
      </w:pPr>
    </w:p>
    <w:p w:rsidR="000E6A92" w:rsidRDefault="000E6A92" w:rsidP="00750BA5">
      <w:pPr>
        <w:jc w:val="both"/>
        <w:rPr>
          <w:rFonts w:ascii="Arial" w:hAnsi="Arial" w:cs="Arial"/>
        </w:rPr>
      </w:pPr>
    </w:p>
    <w:p w:rsidR="000E6A92" w:rsidRDefault="000E6A92" w:rsidP="00750BA5">
      <w:pPr>
        <w:jc w:val="both"/>
        <w:rPr>
          <w:rFonts w:ascii="Arial" w:hAnsi="Arial" w:cs="Arial"/>
        </w:rPr>
      </w:pPr>
    </w:p>
    <w:p w:rsidR="000E6A92" w:rsidRDefault="000E6A92" w:rsidP="00750BA5">
      <w:pPr>
        <w:jc w:val="both"/>
        <w:rPr>
          <w:rFonts w:ascii="Arial" w:hAnsi="Arial" w:cs="Arial"/>
        </w:rPr>
      </w:pPr>
    </w:p>
    <w:p w:rsidR="000E6A92" w:rsidRDefault="000E6A92" w:rsidP="00750BA5">
      <w:pPr>
        <w:jc w:val="both"/>
        <w:rPr>
          <w:rFonts w:ascii="Arial" w:hAnsi="Arial" w:cs="Arial"/>
        </w:rPr>
      </w:pPr>
    </w:p>
    <w:p w:rsidR="000E6A92" w:rsidRDefault="000E6A92" w:rsidP="00750BA5">
      <w:pPr>
        <w:jc w:val="both"/>
        <w:rPr>
          <w:rFonts w:ascii="Arial" w:hAnsi="Arial" w:cs="Arial"/>
        </w:rPr>
      </w:pPr>
    </w:p>
    <w:p w:rsidR="000E6A92" w:rsidRDefault="000E6A92" w:rsidP="00750BA5">
      <w:pPr>
        <w:jc w:val="both"/>
        <w:rPr>
          <w:rFonts w:ascii="Arial" w:hAnsi="Arial" w:cs="Arial"/>
        </w:rPr>
      </w:pPr>
    </w:p>
    <w:p w:rsidR="006D3ACA" w:rsidRDefault="005E1FE7" w:rsidP="00750BA5">
      <w:pPr>
        <w:jc w:val="both"/>
        <w:rPr>
          <w:rFonts w:ascii="Arial" w:hAnsi="Arial" w:cs="Arial"/>
        </w:rPr>
      </w:pPr>
      <w:r>
        <w:rPr>
          <w:rFonts w:ascii="Arial" w:hAnsi="Arial" w:cs="Arial"/>
        </w:rPr>
        <w:t xml:space="preserve">Imágenes </w:t>
      </w:r>
      <w:proofErr w:type="spellStart"/>
      <w:r>
        <w:rPr>
          <w:rFonts w:ascii="Arial" w:hAnsi="Arial" w:cs="Arial"/>
        </w:rPr>
        <w:t>del</w:t>
      </w:r>
      <w:proofErr w:type="spellEnd"/>
      <w:r>
        <w:rPr>
          <w:rFonts w:ascii="Arial" w:hAnsi="Arial" w:cs="Arial"/>
        </w:rPr>
        <w:t xml:space="preserve"> la construcción del Capitolio</w:t>
      </w:r>
      <w:r w:rsidR="00E40EB0">
        <w:rPr>
          <w:rFonts w:ascii="Arial" w:hAnsi="Arial" w:cs="Arial"/>
        </w:rPr>
        <w:t xml:space="preserve"> existentes en el archivo del MICONS, donadas a la</w:t>
      </w:r>
      <w:r>
        <w:rPr>
          <w:rFonts w:ascii="Arial" w:hAnsi="Arial" w:cs="Arial"/>
        </w:rPr>
        <w:t xml:space="preserve"> </w:t>
      </w:r>
      <w:r w:rsidR="00E40EB0">
        <w:rPr>
          <w:rFonts w:ascii="Arial" w:hAnsi="Arial" w:cs="Arial"/>
        </w:rPr>
        <w:t>b</w:t>
      </w:r>
      <w:r w:rsidR="00405729">
        <w:rPr>
          <w:rFonts w:ascii="Arial" w:hAnsi="Arial" w:cs="Arial"/>
        </w:rPr>
        <w:t xml:space="preserve">iblioteca y archivo </w:t>
      </w:r>
      <w:r>
        <w:rPr>
          <w:rFonts w:ascii="Arial" w:hAnsi="Arial" w:cs="Arial"/>
        </w:rPr>
        <w:t>de la D</w:t>
      </w:r>
      <w:r w:rsidR="00405729">
        <w:rPr>
          <w:rFonts w:ascii="Arial" w:hAnsi="Arial" w:cs="Arial"/>
        </w:rPr>
        <w:t xml:space="preserve">irección de Arquitectura </w:t>
      </w:r>
      <w:r>
        <w:rPr>
          <w:rFonts w:ascii="Arial" w:hAnsi="Arial" w:cs="Arial"/>
        </w:rPr>
        <w:t>P</w:t>
      </w:r>
      <w:r w:rsidR="00405729">
        <w:rPr>
          <w:rFonts w:ascii="Arial" w:hAnsi="Arial" w:cs="Arial"/>
        </w:rPr>
        <w:t>atrimonial</w:t>
      </w:r>
      <w:r w:rsidR="00E40EB0">
        <w:rPr>
          <w:rFonts w:ascii="Arial" w:hAnsi="Arial" w:cs="Arial"/>
        </w:rPr>
        <w:t>,</w:t>
      </w:r>
      <w:r>
        <w:rPr>
          <w:rFonts w:ascii="Arial" w:hAnsi="Arial" w:cs="Arial"/>
        </w:rPr>
        <w:t xml:space="preserve"> muestran cómo se trabajó con la cantería.</w:t>
      </w:r>
    </w:p>
    <w:p w:rsidR="00405729" w:rsidRDefault="00405729" w:rsidP="00750BA5">
      <w:pPr>
        <w:jc w:val="both"/>
        <w:rPr>
          <w:rFonts w:ascii="Arial" w:hAnsi="Arial" w:cs="Arial"/>
        </w:rPr>
      </w:pPr>
    </w:p>
    <w:p w:rsidR="0085592E" w:rsidRPr="005E1FE7" w:rsidRDefault="00BB3CF5" w:rsidP="00750BA5">
      <w:pPr>
        <w:jc w:val="both"/>
        <w:rPr>
          <w:rFonts w:ascii="Arial" w:hAnsi="Arial" w:cs="Arial"/>
        </w:rPr>
      </w:pPr>
      <w:r w:rsidRPr="005E1FE7">
        <w:rPr>
          <w:rFonts w:ascii="Arial" w:hAnsi="Arial" w:cs="Arial"/>
          <w:noProof/>
          <w:lang w:val="es-MX" w:eastAsia="es-MX"/>
        </w:rPr>
        <w:drawing>
          <wp:inline distT="0" distB="0" distL="0" distR="0">
            <wp:extent cx="2400300" cy="1704975"/>
            <wp:effectExtent l="0" t="0" r="0" b="9525"/>
            <wp:docPr id="34" name="Imagen 34" descr="Detalle construcción escalin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talle construcción escalinat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00300" cy="1704975"/>
                    </a:xfrm>
                    <a:prstGeom prst="rect">
                      <a:avLst/>
                    </a:prstGeom>
                    <a:noFill/>
                    <a:ln>
                      <a:noFill/>
                    </a:ln>
                  </pic:spPr>
                </pic:pic>
              </a:graphicData>
            </a:graphic>
          </wp:inline>
        </w:drawing>
      </w:r>
      <w:r w:rsidR="005E1FE7">
        <w:rPr>
          <w:rFonts w:ascii="Arial" w:hAnsi="Arial" w:cs="Arial"/>
        </w:rPr>
        <w:t xml:space="preserve">   </w:t>
      </w:r>
      <w:r w:rsidRPr="005E1FE7">
        <w:rPr>
          <w:rFonts w:ascii="Arial" w:hAnsi="Arial" w:cs="Arial"/>
          <w:noProof/>
          <w:lang w:val="es-MX" w:eastAsia="es-MX"/>
        </w:rPr>
        <w:drawing>
          <wp:inline distT="0" distB="0" distL="0" distR="0">
            <wp:extent cx="2505075" cy="1714500"/>
            <wp:effectExtent l="0" t="0" r="9525" b="0"/>
            <wp:docPr id="35" name="Imagen 35" descr="Capiteles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piteles 19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05075" cy="1714500"/>
                    </a:xfrm>
                    <a:prstGeom prst="rect">
                      <a:avLst/>
                    </a:prstGeom>
                    <a:noFill/>
                    <a:ln>
                      <a:noFill/>
                    </a:ln>
                  </pic:spPr>
                </pic:pic>
              </a:graphicData>
            </a:graphic>
          </wp:inline>
        </w:drawing>
      </w:r>
    </w:p>
    <w:p w:rsidR="005E1FE7" w:rsidRDefault="005E1FE7" w:rsidP="00750BA5">
      <w:pPr>
        <w:jc w:val="both"/>
        <w:rPr>
          <w:rFonts w:ascii="Arial" w:hAnsi="Arial" w:cs="Arial"/>
          <w:sz w:val="20"/>
          <w:szCs w:val="20"/>
        </w:rPr>
      </w:pPr>
      <w:r>
        <w:rPr>
          <w:rFonts w:ascii="Arial" w:hAnsi="Arial" w:cs="Arial"/>
          <w:sz w:val="20"/>
          <w:szCs w:val="20"/>
        </w:rPr>
        <w:t>Construcción de la escalinata</w:t>
      </w:r>
      <w:r w:rsidR="00E40EB0">
        <w:rPr>
          <w:rFonts w:ascii="Arial" w:hAnsi="Arial" w:cs="Arial"/>
          <w:sz w:val="20"/>
          <w:szCs w:val="20"/>
        </w:rPr>
        <w:t>,</w:t>
      </w:r>
      <w:r>
        <w:rPr>
          <w:rFonts w:ascii="Arial" w:hAnsi="Arial" w:cs="Arial"/>
          <w:sz w:val="20"/>
          <w:szCs w:val="20"/>
        </w:rPr>
        <w:t xml:space="preserve"> 1928.</w:t>
      </w:r>
      <w:r w:rsidR="0085592E">
        <w:rPr>
          <w:rFonts w:ascii="Arial" w:hAnsi="Arial" w:cs="Arial"/>
          <w:sz w:val="20"/>
          <w:szCs w:val="20"/>
        </w:rPr>
        <w:t xml:space="preserve">              Los capiteles terminados</w:t>
      </w:r>
      <w:r w:rsidR="00E40EB0">
        <w:rPr>
          <w:rFonts w:ascii="Arial" w:hAnsi="Arial" w:cs="Arial"/>
          <w:sz w:val="20"/>
          <w:szCs w:val="20"/>
        </w:rPr>
        <w:t>,</w:t>
      </w:r>
      <w:r w:rsidR="0085592E">
        <w:rPr>
          <w:rFonts w:ascii="Arial" w:hAnsi="Arial" w:cs="Arial"/>
          <w:sz w:val="20"/>
          <w:szCs w:val="20"/>
        </w:rPr>
        <w:t xml:space="preserve"> 1928.</w:t>
      </w:r>
    </w:p>
    <w:p w:rsidR="0085592E" w:rsidRDefault="0085592E" w:rsidP="00750BA5">
      <w:pPr>
        <w:jc w:val="both"/>
        <w:rPr>
          <w:rFonts w:ascii="Arial" w:hAnsi="Arial" w:cs="Arial"/>
          <w:sz w:val="20"/>
          <w:szCs w:val="20"/>
        </w:rPr>
      </w:pPr>
    </w:p>
    <w:p w:rsidR="0085592E" w:rsidRDefault="0085592E" w:rsidP="00750BA5">
      <w:pPr>
        <w:jc w:val="both"/>
        <w:rPr>
          <w:rFonts w:ascii="Arial" w:hAnsi="Arial" w:cs="Arial"/>
          <w:sz w:val="20"/>
          <w:szCs w:val="20"/>
        </w:rPr>
      </w:pPr>
    </w:p>
    <w:p w:rsidR="0085592E" w:rsidRDefault="0085592E" w:rsidP="00750BA5">
      <w:pPr>
        <w:jc w:val="both"/>
        <w:rPr>
          <w:rFonts w:ascii="Arial" w:hAnsi="Arial" w:cs="Arial"/>
          <w:sz w:val="20"/>
          <w:szCs w:val="20"/>
        </w:rPr>
      </w:pPr>
    </w:p>
    <w:p w:rsidR="0085592E" w:rsidRPr="0085592E" w:rsidRDefault="00BB3CF5" w:rsidP="00750BA5">
      <w:pPr>
        <w:jc w:val="both"/>
        <w:rPr>
          <w:rFonts w:ascii="Arial" w:hAnsi="Arial" w:cs="Arial"/>
          <w:sz w:val="20"/>
          <w:szCs w:val="20"/>
        </w:rPr>
      </w:pPr>
      <w:r w:rsidRPr="0085592E">
        <w:rPr>
          <w:rFonts w:ascii="Arial" w:hAnsi="Arial" w:cs="Arial"/>
          <w:noProof/>
          <w:sz w:val="20"/>
          <w:szCs w:val="20"/>
          <w:lang w:val="es-MX" w:eastAsia="es-MX"/>
        </w:rPr>
        <w:drawing>
          <wp:inline distT="0" distB="0" distL="0" distR="0">
            <wp:extent cx="2286000" cy="1685925"/>
            <wp:effectExtent l="0" t="0" r="0" b="9525"/>
            <wp:docPr id="36" name="Imagen 36" descr="1928 Rolos de piedra listos para ser coloc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928 Rolos de piedra listos para ser colocado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0" cy="1685925"/>
                    </a:xfrm>
                    <a:prstGeom prst="rect">
                      <a:avLst/>
                    </a:prstGeom>
                    <a:noFill/>
                    <a:ln>
                      <a:noFill/>
                    </a:ln>
                  </pic:spPr>
                </pic:pic>
              </a:graphicData>
            </a:graphic>
          </wp:inline>
        </w:drawing>
      </w:r>
      <w:r w:rsidR="0085592E">
        <w:rPr>
          <w:rFonts w:ascii="Arial" w:hAnsi="Arial" w:cs="Arial"/>
          <w:sz w:val="20"/>
          <w:szCs w:val="20"/>
        </w:rPr>
        <w:t xml:space="preserve">     </w:t>
      </w:r>
      <w:r w:rsidRPr="0085592E">
        <w:rPr>
          <w:rFonts w:ascii="Arial" w:hAnsi="Arial" w:cs="Arial"/>
          <w:noProof/>
          <w:sz w:val="20"/>
          <w:szCs w:val="20"/>
          <w:lang w:val="es-MX" w:eastAsia="es-MX"/>
        </w:rPr>
        <w:drawing>
          <wp:inline distT="0" distB="0" distL="0" distR="0">
            <wp:extent cx="2562225" cy="1714500"/>
            <wp:effectExtent l="0" t="0" r="9525" b="0"/>
            <wp:docPr id="37" name="Imagen 37" descr="1928 Taller de fundición de ce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928 Taller de fundición de cement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62225" cy="1714500"/>
                    </a:xfrm>
                    <a:prstGeom prst="rect">
                      <a:avLst/>
                    </a:prstGeom>
                    <a:noFill/>
                    <a:ln>
                      <a:noFill/>
                    </a:ln>
                  </pic:spPr>
                </pic:pic>
              </a:graphicData>
            </a:graphic>
          </wp:inline>
        </w:drawing>
      </w:r>
    </w:p>
    <w:p w:rsidR="0085592E" w:rsidRPr="0085592E" w:rsidRDefault="0085592E" w:rsidP="00750BA5">
      <w:pPr>
        <w:jc w:val="both"/>
        <w:rPr>
          <w:rFonts w:ascii="Arial" w:hAnsi="Arial" w:cs="Arial"/>
          <w:sz w:val="20"/>
          <w:szCs w:val="20"/>
        </w:rPr>
      </w:pPr>
      <w:r>
        <w:rPr>
          <w:rFonts w:ascii="Arial" w:hAnsi="Arial" w:cs="Arial"/>
          <w:sz w:val="20"/>
          <w:szCs w:val="20"/>
        </w:rPr>
        <w:t xml:space="preserve">Rolos de piedras listos para colocar.            Taller de fundición de piezas de cemento.           </w:t>
      </w:r>
    </w:p>
    <w:p w:rsidR="006D3ACA" w:rsidRDefault="006D3ACA" w:rsidP="00750BA5">
      <w:pPr>
        <w:jc w:val="both"/>
        <w:rPr>
          <w:rFonts w:ascii="Arial" w:hAnsi="Arial" w:cs="Arial"/>
          <w:color w:val="FF0000"/>
        </w:rPr>
      </w:pPr>
    </w:p>
    <w:p w:rsidR="00B67B22" w:rsidRPr="00405729" w:rsidRDefault="00405729" w:rsidP="006D3ACA">
      <w:pPr>
        <w:jc w:val="both"/>
        <w:rPr>
          <w:rFonts w:ascii="Arial" w:hAnsi="Arial" w:cs="Arial"/>
        </w:rPr>
      </w:pPr>
      <w:r>
        <w:rPr>
          <w:rFonts w:ascii="Arial" w:hAnsi="Arial" w:cs="Arial"/>
        </w:rPr>
        <w:t>Tarja que rinde homenaje a los trabajadores que perdieron la vida en la construcción del Capitolio.</w:t>
      </w:r>
    </w:p>
    <w:p w:rsidR="00B67B22" w:rsidRDefault="00B67B22" w:rsidP="006D3ACA">
      <w:pPr>
        <w:jc w:val="both"/>
        <w:rPr>
          <w:rFonts w:ascii="Arial" w:hAnsi="Arial" w:cs="Arial"/>
          <w:color w:val="FF0000"/>
        </w:rPr>
      </w:pPr>
    </w:p>
    <w:p w:rsidR="007322FD" w:rsidRDefault="007322FD" w:rsidP="006D3ACA">
      <w:pPr>
        <w:jc w:val="both"/>
        <w:rPr>
          <w:rFonts w:ascii="Arial" w:hAnsi="Arial" w:cs="Arial"/>
          <w:color w:val="FF0000"/>
        </w:rPr>
      </w:pPr>
    </w:p>
    <w:p w:rsidR="00F85EA2" w:rsidRDefault="00BB3CF5" w:rsidP="00405729">
      <w:pPr>
        <w:jc w:val="center"/>
        <w:rPr>
          <w:rFonts w:ascii="Arial" w:hAnsi="Arial" w:cs="Arial"/>
          <w:color w:val="FF0000"/>
        </w:rPr>
      </w:pPr>
      <w:r w:rsidRPr="00A52A77">
        <w:rPr>
          <w:rFonts w:ascii="Arial" w:hAnsi="Arial" w:cs="Arial"/>
          <w:noProof/>
          <w:color w:val="FF0000"/>
          <w:lang w:val="es-MX" w:eastAsia="es-MX"/>
        </w:rPr>
        <w:drawing>
          <wp:inline distT="0" distB="0" distL="0" distR="0">
            <wp:extent cx="3543300" cy="2619375"/>
            <wp:effectExtent l="0" t="0" r="0" b="9525"/>
            <wp:docPr id="38" name="Imagen 38" descr="capito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pitoli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43300" cy="2619375"/>
                    </a:xfrm>
                    <a:prstGeom prst="rect">
                      <a:avLst/>
                    </a:prstGeom>
                    <a:noFill/>
                    <a:ln>
                      <a:noFill/>
                    </a:ln>
                  </pic:spPr>
                </pic:pic>
              </a:graphicData>
            </a:graphic>
          </wp:inline>
        </w:drawing>
      </w:r>
    </w:p>
    <w:p w:rsidR="00F85EA2" w:rsidRDefault="00F85EA2" w:rsidP="006D3ACA">
      <w:pPr>
        <w:jc w:val="both"/>
        <w:rPr>
          <w:rFonts w:ascii="Arial" w:hAnsi="Arial" w:cs="Arial"/>
          <w:color w:val="FF0000"/>
        </w:rPr>
      </w:pPr>
    </w:p>
    <w:p w:rsidR="00D419C3" w:rsidRDefault="00D419C3" w:rsidP="007322FD">
      <w:pPr>
        <w:jc w:val="center"/>
        <w:rPr>
          <w:rFonts w:ascii="Arial" w:hAnsi="Arial" w:cs="Arial"/>
          <w:b/>
        </w:rPr>
      </w:pPr>
    </w:p>
    <w:p w:rsidR="007322FD" w:rsidRDefault="007322FD" w:rsidP="007322FD">
      <w:pPr>
        <w:jc w:val="center"/>
        <w:rPr>
          <w:rFonts w:ascii="Arial" w:hAnsi="Arial" w:cs="Arial"/>
          <w:b/>
        </w:rPr>
      </w:pPr>
      <w:r>
        <w:rPr>
          <w:rFonts w:ascii="Arial" w:hAnsi="Arial" w:cs="Arial"/>
          <w:b/>
        </w:rPr>
        <w:lastRenderedPageBreak/>
        <w:t>ANEXO 3.</w:t>
      </w:r>
    </w:p>
    <w:p w:rsidR="007322FD" w:rsidRDefault="007322FD" w:rsidP="007322FD">
      <w:pPr>
        <w:rPr>
          <w:rFonts w:ascii="Arial" w:hAnsi="Arial" w:cs="Arial"/>
          <w:b/>
        </w:rPr>
      </w:pPr>
    </w:p>
    <w:p w:rsidR="007322FD" w:rsidRDefault="007322FD" w:rsidP="007322FD">
      <w:pPr>
        <w:jc w:val="center"/>
        <w:rPr>
          <w:rFonts w:ascii="Arial" w:hAnsi="Arial" w:cs="Arial"/>
          <w:b/>
        </w:rPr>
      </w:pPr>
      <w:r>
        <w:rPr>
          <w:rFonts w:ascii="Arial" w:hAnsi="Arial" w:cs="Arial"/>
          <w:b/>
        </w:rPr>
        <w:t>HECHOS HISTÓRCIOS OCURRIDOS</w:t>
      </w:r>
      <w:r w:rsidR="006D3ACA" w:rsidRPr="007322FD">
        <w:rPr>
          <w:rFonts w:ascii="Arial" w:hAnsi="Arial" w:cs="Arial"/>
          <w:b/>
        </w:rPr>
        <w:t xml:space="preserve"> EN EL CAPITOLIO</w:t>
      </w:r>
      <w:r>
        <w:rPr>
          <w:rFonts w:ascii="Arial" w:hAnsi="Arial" w:cs="Arial"/>
          <w:b/>
        </w:rPr>
        <w:t>.</w:t>
      </w:r>
    </w:p>
    <w:p w:rsidR="007322FD" w:rsidRDefault="007322FD" w:rsidP="007322FD">
      <w:pPr>
        <w:jc w:val="center"/>
        <w:rPr>
          <w:rFonts w:ascii="Arial" w:hAnsi="Arial" w:cs="Arial"/>
          <w:b/>
        </w:rPr>
      </w:pPr>
    </w:p>
    <w:p w:rsidR="007322FD" w:rsidRDefault="00D04692" w:rsidP="007322FD">
      <w:pPr>
        <w:jc w:val="both"/>
        <w:rPr>
          <w:rFonts w:ascii="Arial" w:hAnsi="Arial" w:cs="Arial"/>
        </w:rPr>
      </w:pPr>
      <w:r>
        <w:rPr>
          <w:rFonts w:ascii="Arial" w:hAnsi="Arial" w:cs="Arial"/>
        </w:rPr>
        <w:t>El edificio del Capitolio Habana, fue testigo de importantes acontecimientos políticos e históricos durante el período republicano, enmarcados durante la primera mitad del siglo XX.</w:t>
      </w:r>
    </w:p>
    <w:p w:rsidR="00D04692" w:rsidRDefault="00D04692" w:rsidP="007322FD">
      <w:pPr>
        <w:jc w:val="both"/>
        <w:rPr>
          <w:rFonts w:ascii="Arial" w:hAnsi="Arial" w:cs="Arial"/>
        </w:rPr>
      </w:pPr>
    </w:p>
    <w:p w:rsidR="00D04692" w:rsidRDefault="00D04692" w:rsidP="007322FD">
      <w:pPr>
        <w:jc w:val="both"/>
        <w:rPr>
          <w:rFonts w:ascii="Arial" w:hAnsi="Arial" w:cs="Arial"/>
        </w:rPr>
      </w:pPr>
      <w:r>
        <w:rPr>
          <w:rFonts w:ascii="Arial" w:hAnsi="Arial" w:cs="Arial"/>
        </w:rPr>
        <w:t xml:space="preserve">Durante la Huelga del ’33 y estando </w:t>
      </w:r>
      <w:proofErr w:type="spellStart"/>
      <w:r>
        <w:rPr>
          <w:rFonts w:ascii="Arial" w:hAnsi="Arial" w:cs="Arial"/>
        </w:rPr>
        <w:t>esta</w:t>
      </w:r>
      <w:proofErr w:type="spellEnd"/>
      <w:r>
        <w:rPr>
          <w:rFonts w:ascii="Arial" w:hAnsi="Arial" w:cs="Arial"/>
        </w:rPr>
        <w:t xml:space="preserve"> en su séptimo día, se corrió la noticia de que el dictador Gerardo Machado había renunciado a su c</w:t>
      </w:r>
      <w:r w:rsidR="00405729">
        <w:rPr>
          <w:rFonts w:ascii="Arial" w:hAnsi="Arial" w:cs="Arial"/>
        </w:rPr>
        <w:t>argo en la presidencia. U</w:t>
      </w:r>
      <w:r>
        <w:rPr>
          <w:rFonts w:ascii="Arial" w:hAnsi="Arial" w:cs="Arial"/>
        </w:rPr>
        <w:t xml:space="preserve">na enorme multitud se concentró frente a este edificio para celebrar el posible acontecimiento, </w:t>
      </w:r>
      <w:r w:rsidR="00405729">
        <w:rPr>
          <w:rFonts w:ascii="Arial" w:hAnsi="Arial" w:cs="Arial"/>
        </w:rPr>
        <w:t xml:space="preserve">cuando </w:t>
      </w:r>
      <w:r>
        <w:rPr>
          <w:rFonts w:ascii="Arial" w:hAnsi="Arial" w:cs="Arial"/>
        </w:rPr>
        <w:t>la policía apareció y ametralló brutalmente a los allí reunidos. Este hecho manchó de sangre las piedras del Capitolio.</w:t>
      </w:r>
    </w:p>
    <w:p w:rsidR="00D04692" w:rsidRDefault="00D04692" w:rsidP="007322FD">
      <w:pPr>
        <w:jc w:val="both"/>
        <w:rPr>
          <w:rFonts w:ascii="Arial" w:hAnsi="Arial" w:cs="Arial"/>
        </w:rPr>
      </w:pPr>
    </w:p>
    <w:p w:rsidR="00D04692" w:rsidRDefault="00D04692" w:rsidP="007322FD">
      <w:pPr>
        <w:jc w:val="both"/>
        <w:rPr>
          <w:rFonts w:ascii="Arial" w:hAnsi="Arial" w:cs="Arial"/>
        </w:rPr>
      </w:pPr>
      <w:r>
        <w:rPr>
          <w:rFonts w:ascii="Arial" w:hAnsi="Arial" w:cs="Arial"/>
        </w:rPr>
        <w:t>En 1940 se celebró aquí la Asamblea Constituyente. Cuentan que cerca de cinco mil personas abarrotaron los palcos, galerías y los escaños camerales del hemiciclo correspondiente a la Cámara de Representantes, en el ala izquierda del edificio. En horas de la tarde del 9 de febrero de 1940 el Primer Magistrado de la nación declaraba abierta la Convención Constituyente.</w:t>
      </w:r>
      <w:r w:rsidR="00405729">
        <w:rPr>
          <w:rFonts w:ascii="Arial" w:hAnsi="Arial" w:cs="Arial"/>
        </w:rPr>
        <w:t xml:space="preserve"> En el Capitolio se realiz</w:t>
      </w:r>
      <w:r>
        <w:rPr>
          <w:rFonts w:ascii="Arial" w:hAnsi="Arial" w:cs="Arial"/>
        </w:rPr>
        <w:t xml:space="preserve">aron 82 de las 83 sesiones de trabajo celebradas. La última se efectuó en </w:t>
      </w:r>
      <w:proofErr w:type="spellStart"/>
      <w:r>
        <w:rPr>
          <w:rFonts w:ascii="Arial" w:hAnsi="Arial" w:cs="Arial"/>
        </w:rPr>
        <w:t>Guaimaro</w:t>
      </w:r>
      <w:proofErr w:type="spellEnd"/>
      <w:r>
        <w:rPr>
          <w:rFonts w:ascii="Arial" w:hAnsi="Arial" w:cs="Arial"/>
        </w:rPr>
        <w:t xml:space="preserve">, </w:t>
      </w:r>
      <w:proofErr w:type="spellStart"/>
      <w:r>
        <w:rPr>
          <w:rFonts w:ascii="Arial" w:hAnsi="Arial" w:cs="Arial"/>
        </w:rPr>
        <w:t>Camaguey</w:t>
      </w:r>
      <w:proofErr w:type="spellEnd"/>
      <w:r>
        <w:rPr>
          <w:rFonts w:ascii="Arial" w:hAnsi="Arial" w:cs="Arial"/>
        </w:rPr>
        <w:t>, el 1ro de julio de 1940.</w:t>
      </w:r>
    </w:p>
    <w:p w:rsidR="00405729" w:rsidRDefault="00405729" w:rsidP="007322FD">
      <w:pPr>
        <w:jc w:val="both"/>
        <w:rPr>
          <w:rFonts w:ascii="Arial" w:hAnsi="Arial" w:cs="Arial"/>
        </w:rPr>
      </w:pPr>
    </w:p>
    <w:p w:rsidR="00D04692" w:rsidRDefault="00D04692" w:rsidP="007322FD">
      <w:pPr>
        <w:jc w:val="both"/>
        <w:rPr>
          <w:rFonts w:ascii="Arial" w:hAnsi="Arial" w:cs="Arial"/>
        </w:rPr>
      </w:pPr>
      <w:r>
        <w:rPr>
          <w:rFonts w:ascii="Arial" w:hAnsi="Arial" w:cs="Arial"/>
        </w:rPr>
        <w:t>En la tarde del 5 de julio de 1940 los delegados constituyentes reunidos en el pórtico central del Capitolio, promulgaban la Constitución de la República de Cuba.</w:t>
      </w:r>
    </w:p>
    <w:p w:rsidR="00D04692" w:rsidRDefault="00D04692" w:rsidP="007322FD">
      <w:pPr>
        <w:jc w:val="both"/>
        <w:rPr>
          <w:rFonts w:ascii="Arial" w:hAnsi="Arial" w:cs="Arial"/>
        </w:rPr>
      </w:pPr>
    </w:p>
    <w:p w:rsidR="00D04692" w:rsidRDefault="00D04692" w:rsidP="007322FD">
      <w:pPr>
        <w:jc w:val="both"/>
        <w:rPr>
          <w:rFonts w:ascii="Arial" w:hAnsi="Arial" w:cs="Arial"/>
        </w:rPr>
      </w:pPr>
    </w:p>
    <w:p w:rsidR="00D04692" w:rsidRDefault="00D04692" w:rsidP="007322FD">
      <w:pPr>
        <w:jc w:val="both"/>
        <w:rPr>
          <w:rFonts w:ascii="Arial" w:hAnsi="Arial" w:cs="Arial"/>
        </w:rPr>
      </w:pPr>
    </w:p>
    <w:p w:rsidR="00D04692" w:rsidRPr="007322FD" w:rsidRDefault="00D04692" w:rsidP="007322FD">
      <w:pPr>
        <w:jc w:val="both"/>
        <w:rPr>
          <w:rFonts w:ascii="Arial" w:hAnsi="Arial" w:cs="Arial"/>
        </w:rPr>
      </w:pPr>
    </w:p>
    <w:p w:rsidR="007322FD" w:rsidRPr="007322FD" w:rsidRDefault="007322FD" w:rsidP="007322FD">
      <w:pPr>
        <w:jc w:val="center"/>
        <w:rPr>
          <w:rFonts w:ascii="Arial" w:hAnsi="Arial" w:cs="Arial"/>
          <w:b/>
          <w:color w:val="FF0000"/>
        </w:rPr>
      </w:pPr>
    </w:p>
    <w:p w:rsidR="007322FD" w:rsidRDefault="007322FD" w:rsidP="007322FD">
      <w:pPr>
        <w:rPr>
          <w:rFonts w:ascii="Arial" w:hAnsi="Arial" w:cs="Arial"/>
          <w:color w:val="FF0000"/>
        </w:rPr>
      </w:pPr>
    </w:p>
    <w:p w:rsidR="007322FD" w:rsidRDefault="007322FD" w:rsidP="007322FD">
      <w:pPr>
        <w:rPr>
          <w:rFonts w:ascii="Arial" w:hAnsi="Arial" w:cs="Arial"/>
          <w:color w:val="FF0000"/>
        </w:rPr>
      </w:pPr>
    </w:p>
    <w:p w:rsidR="006D3ACA" w:rsidRDefault="006D3ACA" w:rsidP="006D3ACA">
      <w:pPr>
        <w:jc w:val="both"/>
        <w:rPr>
          <w:rFonts w:ascii="Arial" w:hAnsi="Arial" w:cs="Arial"/>
          <w:color w:val="FF0000"/>
        </w:rPr>
      </w:pPr>
    </w:p>
    <w:p w:rsidR="007322FD" w:rsidRDefault="007322FD" w:rsidP="006D3ACA">
      <w:pPr>
        <w:jc w:val="both"/>
        <w:rPr>
          <w:rFonts w:ascii="Arial" w:hAnsi="Arial" w:cs="Arial"/>
          <w:color w:val="FF0000"/>
        </w:rPr>
      </w:pPr>
    </w:p>
    <w:p w:rsidR="007322FD" w:rsidRDefault="007322FD" w:rsidP="006D3ACA">
      <w:pPr>
        <w:jc w:val="both"/>
        <w:rPr>
          <w:rFonts w:ascii="Arial" w:hAnsi="Arial" w:cs="Arial"/>
          <w:color w:val="FF0000"/>
        </w:rPr>
      </w:pPr>
    </w:p>
    <w:p w:rsidR="007322FD" w:rsidRDefault="007322FD" w:rsidP="006D3ACA">
      <w:pPr>
        <w:jc w:val="both"/>
        <w:rPr>
          <w:rFonts w:ascii="Arial" w:hAnsi="Arial" w:cs="Arial"/>
          <w:color w:val="FF0000"/>
        </w:rPr>
      </w:pPr>
    </w:p>
    <w:p w:rsidR="007322FD" w:rsidRDefault="007322FD" w:rsidP="006D3ACA">
      <w:pPr>
        <w:jc w:val="both"/>
        <w:rPr>
          <w:rFonts w:ascii="Arial" w:hAnsi="Arial" w:cs="Arial"/>
          <w:color w:val="FF0000"/>
        </w:rPr>
      </w:pPr>
    </w:p>
    <w:p w:rsidR="007322FD" w:rsidRDefault="007322FD" w:rsidP="006D3ACA">
      <w:pPr>
        <w:jc w:val="both"/>
        <w:rPr>
          <w:rFonts w:ascii="Arial" w:hAnsi="Arial" w:cs="Arial"/>
          <w:color w:val="FF0000"/>
        </w:rPr>
      </w:pPr>
    </w:p>
    <w:p w:rsidR="007322FD" w:rsidRDefault="007322FD" w:rsidP="006D3ACA">
      <w:pPr>
        <w:jc w:val="both"/>
        <w:rPr>
          <w:rFonts w:ascii="Arial" w:hAnsi="Arial" w:cs="Arial"/>
          <w:color w:val="FF0000"/>
        </w:rPr>
      </w:pPr>
    </w:p>
    <w:p w:rsidR="007322FD" w:rsidRDefault="007322FD" w:rsidP="006D3ACA">
      <w:pPr>
        <w:jc w:val="both"/>
        <w:rPr>
          <w:rFonts w:ascii="Arial" w:hAnsi="Arial" w:cs="Arial"/>
          <w:color w:val="FF0000"/>
        </w:rPr>
      </w:pPr>
    </w:p>
    <w:p w:rsidR="007322FD" w:rsidRDefault="007322FD" w:rsidP="006D3ACA">
      <w:pPr>
        <w:jc w:val="both"/>
        <w:rPr>
          <w:rFonts w:ascii="Arial" w:hAnsi="Arial" w:cs="Arial"/>
          <w:color w:val="FF0000"/>
        </w:rPr>
      </w:pPr>
    </w:p>
    <w:p w:rsidR="007322FD" w:rsidRDefault="007322FD" w:rsidP="006D3ACA">
      <w:pPr>
        <w:jc w:val="both"/>
        <w:rPr>
          <w:rFonts w:ascii="Arial" w:hAnsi="Arial" w:cs="Arial"/>
          <w:color w:val="FF0000"/>
        </w:rPr>
      </w:pPr>
    </w:p>
    <w:p w:rsidR="007322FD" w:rsidRDefault="007322FD" w:rsidP="006D3ACA">
      <w:pPr>
        <w:jc w:val="both"/>
        <w:rPr>
          <w:rFonts w:ascii="Arial" w:hAnsi="Arial" w:cs="Arial"/>
          <w:color w:val="FF0000"/>
        </w:rPr>
      </w:pPr>
    </w:p>
    <w:p w:rsidR="007322FD" w:rsidRDefault="007322FD" w:rsidP="006D3ACA">
      <w:pPr>
        <w:jc w:val="both"/>
        <w:rPr>
          <w:rFonts w:ascii="Arial" w:hAnsi="Arial" w:cs="Arial"/>
          <w:color w:val="FF0000"/>
        </w:rPr>
      </w:pPr>
    </w:p>
    <w:p w:rsidR="007322FD" w:rsidRDefault="007322FD" w:rsidP="006D3ACA">
      <w:pPr>
        <w:jc w:val="both"/>
        <w:rPr>
          <w:rFonts w:ascii="Arial" w:hAnsi="Arial" w:cs="Arial"/>
          <w:color w:val="FF0000"/>
        </w:rPr>
      </w:pPr>
    </w:p>
    <w:p w:rsidR="007322FD" w:rsidRDefault="007322FD" w:rsidP="006D3ACA">
      <w:pPr>
        <w:jc w:val="both"/>
        <w:rPr>
          <w:rFonts w:ascii="Arial" w:hAnsi="Arial" w:cs="Arial"/>
          <w:color w:val="FF0000"/>
        </w:rPr>
      </w:pPr>
    </w:p>
    <w:p w:rsidR="007322FD" w:rsidRDefault="007322FD" w:rsidP="006D3ACA">
      <w:pPr>
        <w:jc w:val="both"/>
        <w:rPr>
          <w:rFonts w:ascii="Arial" w:hAnsi="Arial" w:cs="Arial"/>
          <w:color w:val="FF0000"/>
        </w:rPr>
      </w:pPr>
    </w:p>
    <w:p w:rsidR="007322FD" w:rsidRDefault="007322FD" w:rsidP="006D3ACA">
      <w:pPr>
        <w:jc w:val="both"/>
        <w:rPr>
          <w:rFonts w:ascii="Arial" w:hAnsi="Arial" w:cs="Arial"/>
          <w:color w:val="FF0000"/>
        </w:rPr>
      </w:pPr>
    </w:p>
    <w:p w:rsidR="007322FD" w:rsidRDefault="007322FD" w:rsidP="006D3ACA">
      <w:pPr>
        <w:jc w:val="both"/>
        <w:rPr>
          <w:rFonts w:ascii="Arial" w:hAnsi="Arial" w:cs="Arial"/>
          <w:color w:val="FF0000"/>
        </w:rPr>
      </w:pPr>
    </w:p>
    <w:p w:rsidR="007322FD" w:rsidRDefault="00F85EA2" w:rsidP="00F85EA2">
      <w:pPr>
        <w:jc w:val="center"/>
        <w:rPr>
          <w:rFonts w:ascii="Arial" w:hAnsi="Arial" w:cs="Arial"/>
          <w:b/>
        </w:rPr>
      </w:pPr>
      <w:r>
        <w:rPr>
          <w:rFonts w:ascii="Arial" w:hAnsi="Arial" w:cs="Arial"/>
          <w:b/>
        </w:rPr>
        <w:lastRenderedPageBreak/>
        <w:t>ANEXO 4.</w:t>
      </w:r>
    </w:p>
    <w:p w:rsidR="00F85EA2" w:rsidRDefault="00F85EA2" w:rsidP="00F85EA2">
      <w:pPr>
        <w:jc w:val="center"/>
        <w:rPr>
          <w:rFonts w:ascii="Arial" w:hAnsi="Arial" w:cs="Arial"/>
          <w:b/>
        </w:rPr>
      </w:pPr>
    </w:p>
    <w:p w:rsidR="00F85EA2" w:rsidRDefault="00F85EA2" w:rsidP="00F85EA2">
      <w:pPr>
        <w:jc w:val="center"/>
        <w:rPr>
          <w:rFonts w:ascii="Arial" w:hAnsi="Arial" w:cs="Arial"/>
          <w:b/>
        </w:rPr>
      </w:pPr>
      <w:r>
        <w:rPr>
          <w:rFonts w:ascii="Arial" w:hAnsi="Arial" w:cs="Arial"/>
          <w:b/>
        </w:rPr>
        <w:t>SOBRE EL BRILLANTE DEL CAPITOLIO.</w:t>
      </w:r>
    </w:p>
    <w:p w:rsidR="0085592E" w:rsidRDefault="0085592E" w:rsidP="00F85EA2">
      <w:pPr>
        <w:jc w:val="center"/>
        <w:rPr>
          <w:rFonts w:ascii="Arial" w:hAnsi="Arial" w:cs="Arial"/>
          <w:b/>
        </w:rPr>
      </w:pPr>
    </w:p>
    <w:p w:rsidR="0085592E" w:rsidRPr="0085592E" w:rsidRDefault="00BB3CF5" w:rsidP="00F85EA2">
      <w:pPr>
        <w:jc w:val="center"/>
        <w:rPr>
          <w:rFonts w:ascii="Arial" w:hAnsi="Arial" w:cs="Arial"/>
          <w:b/>
        </w:rPr>
      </w:pPr>
      <w:r w:rsidRPr="0085592E">
        <w:rPr>
          <w:rFonts w:ascii="Arial" w:hAnsi="Arial" w:cs="Arial"/>
          <w:b/>
          <w:noProof/>
          <w:lang w:val="es-MX" w:eastAsia="es-MX"/>
        </w:rPr>
        <w:drawing>
          <wp:inline distT="0" distB="0" distL="0" distR="0">
            <wp:extent cx="2276475" cy="1381125"/>
            <wp:effectExtent l="0" t="0" r="9525" b="9525"/>
            <wp:docPr id="39" name="Imagen 39" descr="capitolio_12Brillante-qu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pitolio_12Brillante-que-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76475" cy="1381125"/>
                    </a:xfrm>
                    <a:prstGeom prst="rect">
                      <a:avLst/>
                    </a:prstGeom>
                    <a:noFill/>
                    <a:ln>
                      <a:noFill/>
                    </a:ln>
                  </pic:spPr>
                </pic:pic>
              </a:graphicData>
            </a:graphic>
          </wp:inline>
        </w:drawing>
      </w:r>
    </w:p>
    <w:p w:rsidR="00F85EA2" w:rsidRDefault="00F85EA2" w:rsidP="00F85EA2">
      <w:pPr>
        <w:jc w:val="center"/>
        <w:rPr>
          <w:rFonts w:ascii="Arial" w:hAnsi="Arial" w:cs="Arial"/>
          <w:b/>
        </w:rPr>
      </w:pPr>
    </w:p>
    <w:p w:rsidR="00F85EA2" w:rsidRDefault="00F85EA2" w:rsidP="00F85EA2">
      <w:pPr>
        <w:jc w:val="both"/>
        <w:rPr>
          <w:rFonts w:ascii="Arial" w:hAnsi="Arial" w:cs="Arial"/>
        </w:rPr>
      </w:pPr>
      <w:r>
        <w:rPr>
          <w:rFonts w:ascii="Arial" w:hAnsi="Arial" w:cs="Arial"/>
        </w:rPr>
        <w:t>La historia de la misteriosa desaparición y aparición repentina</w:t>
      </w:r>
      <w:r w:rsidR="00405729">
        <w:rPr>
          <w:rFonts w:ascii="Arial" w:hAnsi="Arial" w:cs="Arial"/>
        </w:rPr>
        <w:t>,</w:t>
      </w:r>
      <w:r w:rsidR="00E40EB0">
        <w:rPr>
          <w:rFonts w:ascii="Arial" w:hAnsi="Arial" w:cs="Arial"/>
        </w:rPr>
        <w:t xml:space="preserve"> como por arte </w:t>
      </w:r>
      <w:r w:rsidR="003A4351">
        <w:rPr>
          <w:rFonts w:ascii="Arial" w:hAnsi="Arial" w:cs="Arial"/>
        </w:rPr>
        <w:t>de magia</w:t>
      </w:r>
      <w:r w:rsidR="00405729">
        <w:rPr>
          <w:rFonts w:ascii="Arial" w:hAnsi="Arial" w:cs="Arial"/>
        </w:rPr>
        <w:t>,</w:t>
      </w:r>
      <w:r>
        <w:rPr>
          <w:rFonts w:ascii="Arial" w:hAnsi="Arial" w:cs="Arial"/>
        </w:rPr>
        <w:t xml:space="preserve"> del diamante del Capitolio</w:t>
      </w:r>
      <w:r w:rsidR="00405729">
        <w:rPr>
          <w:rFonts w:ascii="Arial" w:hAnsi="Arial" w:cs="Arial"/>
        </w:rPr>
        <w:t>,</w:t>
      </w:r>
      <w:r>
        <w:rPr>
          <w:rFonts w:ascii="Arial" w:hAnsi="Arial" w:cs="Arial"/>
        </w:rPr>
        <w:t xml:space="preserve"> </w:t>
      </w:r>
      <w:r w:rsidR="00E40EB0">
        <w:rPr>
          <w:rFonts w:ascii="Arial" w:hAnsi="Arial" w:cs="Arial"/>
        </w:rPr>
        <w:t>h</w:t>
      </w:r>
      <w:r>
        <w:rPr>
          <w:rFonts w:ascii="Arial" w:hAnsi="Arial" w:cs="Arial"/>
        </w:rPr>
        <w:t>a servido para enriquecer sus leyendas y curiosidades, muchos escritores, periodistas e historiadores se han re</w:t>
      </w:r>
      <w:r w:rsidR="00405729">
        <w:rPr>
          <w:rFonts w:ascii="Arial" w:hAnsi="Arial" w:cs="Arial"/>
        </w:rPr>
        <w:t>ferido a este hecho.</w:t>
      </w:r>
    </w:p>
    <w:p w:rsidR="00F85EA2" w:rsidRDefault="00F85EA2" w:rsidP="00F85EA2">
      <w:pPr>
        <w:jc w:val="both"/>
        <w:rPr>
          <w:rFonts w:ascii="Arial" w:hAnsi="Arial" w:cs="Arial"/>
        </w:rPr>
      </w:pPr>
    </w:p>
    <w:p w:rsidR="00F85EA2" w:rsidRPr="00405729" w:rsidRDefault="00F85EA2" w:rsidP="00F85EA2">
      <w:pPr>
        <w:jc w:val="both"/>
        <w:rPr>
          <w:rFonts w:ascii="Arial" w:hAnsi="Arial" w:cs="Arial"/>
          <w:i/>
        </w:rPr>
      </w:pPr>
      <w:r>
        <w:rPr>
          <w:rFonts w:ascii="Arial" w:hAnsi="Arial" w:cs="Arial"/>
        </w:rPr>
        <w:t xml:space="preserve">El diamante engarzado en platino y luego en ágata por los prestigiosos joyeros de la </w:t>
      </w:r>
      <w:r w:rsidRPr="00405729">
        <w:rPr>
          <w:rFonts w:ascii="Arial" w:hAnsi="Arial" w:cs="Arial"/>
          <w:i/>
        </w:rPr>
        <w:t>“Casa Marzo de París”</w:t>
      </w:r>
      <w:r>
        <w:rPr>
          <w:rFonts w:ascii="Arial" w:hAnsi="Arial" w:cs="Arial"/>
        </w:rPr>
        <w:t xml:space="preserve"> y posteriormente incrustado en un bloque de granito, fue instalado baja una capa de cristal tallado por los contratistas del Capitolio </w:t>
      </w:r>
      <w:r w:rsidRPr="00405729">
        <w:rPr>
          <w:rFonts w:ascii="Arial" w:hAnsi="Arial" w:cs="Arial"/>
          <w:i/>
        </w:rPr>
        <w:t>“</w:t>
      </w:r>
      <w:proofErr w:type="spellStart"/>
      <w:r w:rsidRPr="00405729">
        <w:rPr>
          <w:rFonts w:ascii="Arial" w:hAnsi="Arial" w:cs="Arial"/>
          <w:i/>
        </w:rPr>
        <w:t>Purdy</w:t>
      </w:r>
      <w:proofErr w:type="spellEnd"/>
      <w:r w:rsidRPr="00405729">
        <w:rPr>
          <w:rFonts w:ascii="Arial" w:hAnsi="Arial" w:cs="Arial"/>
          <w:i/>
        </w:rPr>
        <w:t xml:space="preserve"> and Henderson”.</w:t>
      </w:r>
    </w:p>
    <w:p w:rsidR="00F85EA2" w:rsidRDefault="00F85EA2" w:rsidP="00F85EA2">
      <w:pPr>
        <w:jc w:val="both"/>
        <w:rPr>
          <w:rFonts w:ascii="Arial" w:hAnsi="Arial" w:cs="Arial"/>
        </w:rPr>
      </w:pPr>
    </w:p>
    <w:p w:rsidR="00F85EA2" w:rsidRDefault="00F85EA2" w:rsidP="00F85EA2">
      <w:pPr>
        <w:jc w:val="both"/>
        <w:rPr>
          <w:rFonts w:ascii="Arial" w:hAnsi="Arial" w:cs="Arial"/>
        </w:rPr>
      </w:pPr>
      <w:r>
        <w:rPr>
          <w:rFonts w:ascii="Arial" w:hAnsi="Arial" w:cs="Arial"/>
        </w:rPr>
        <w:t>Se habla que desde la inauguración del edificio, las agencias de turismo norteamericanas mencionaban su existencia en los folletos de promoción y propaganda, aludiendo a su halo de misterio, a sus supuestas propiedades curativas</w:t>
      </w:r>
      <w:r w:rsidR="00C76687">
        <w:rPr>
          <w:rFonts w:ascii="Arial" w:hAnsi="Arial" w:cs="Arial"/>
        </w:rPr>
        <w:t xml:space="preserve"> y al efecto que no pocos le atribuyeron de generador de bu</w:t>
      </w:r>
      <w:r w:rsidR="00405729">
        <w:rPr>
          <w:rFonts w:ascii="Arial" w:hAnsi="Arial" w:cs="Arial"/>
        </w:rPr>
        <w:t>ena suerte. Hasta que un buen día</w:t>
      </w:r>
      <w:r w:rsidR="00C76687">
        <w:rPr>
          <w:rFonts w:ascii="Arial" w:hAnsi="Arial" w:cs="Arial"/>
        </w:rPr>
        <w:t>, el diamante, de pronto desapareció del lugar donde estaba colocado.</w:t>
      </w:r>
    </w:p>
    <w:p w:rsidR="00C76687" w:rsidRDefault="00C76687" w:rsidP="00F85EA2">
      <w:pPr>
        <w:jc w:val="both"/>
        <w:rPr>
          <w:rFonts w:ascii="Arial" w:hAnsi="Arial" w:cs="Arial"/>
        </w:rPr>
      </w:pPr>
    </w:p>
    <w:p w:rsidR="00C76687" w:rsidRDefault="00C76687" w:rsidP="00F85EA2">
      <w:pPr>
        <w:jc w:val="both"/>
        <w:rPr>
          <w:rFonts w:ascii="Arial" w:hAnsi="Arial" w:cs="Arial"/>
        </w:rPr>
      </w:pPr>
      <w:r>
        <w:rPr>
          <w:rFonts w:ascii="Arial" w:hAnsi="Arial" w:cs="Arial"/>
        </w:rPr>
        <w:t>La historia que ha pasado de generación en generación, en torno a este acontecimiento, se asemeja a</w:t>
      </w:r>
      <w:r w:rsidR="00405729">
        <w:rPr>
          <w:rFonts w:ascii="Arial" w:hAnsi="Arial" w:cs="Arial"/>
        </w:rPr>
        <w:t xml:space="preserve"> la de</w:t>
      </w:r>
      <w:r>
        <w:rPr>
          <w:rFonts w:ascii="Arial" w:hAnsi="Arial" w:cs="Arial"/>
        </w:rPr>
        <w:t xml:space="preserve"> un cuento de misterio. El caso es que el diamante del Capitolio </w:t>
      </w:r>
      <w:r w:rsidRPr="00C76687">
        <w:rPr>
          <w:rFonts w:ascii="Arial" w:hAnsi="Arial" w:cs="Arial"/>
          <w:i/>
        </w:rPr>
        <w:t>“se esfumó”</w:t>
      </w:r>
      <w:r>
        <w:rPr>
          <w:rFonts w:ascii="Arial" w:hAnsi="Arial" w:cs="Arial"/>
        </w:rPr>
        <w:t xml:space="preserve"> de su lecho de cristal un día lunes 25 de marzo de 1946 y reapareció como por arte de magia,  inexplicablemente, 14 meses más tarde en el despacho del Presidente de la República.</w:t>
      </w:r>
    </w:p>
    <w:p w:rsidR="00C76687" w:rsidRDefault="00C76687" w:rsidP="00F85EA2">
      <w:pPr>
        <w:jc w:val="both"/>
        <w:rPr>
          <w:rFonts w:ascii="Arial" w:hAnsi="Arial" w:cs="Arial"/>
        </w:rPr>
      </w:pPr>
    </w:p>
    <w:p w:rsidR="00C76687" w:rsidRDefault="00C76687" w:rsidP="00F85EA2">
      <w:pPr>
        <w:jc w:val="both"/>
        <w:rPr>
          <w:rFonts w:ascii="Arial" w:hAnsi="Arial" w:cs="Arial"/>
        </w:rPr>
      </w:pPr>
      <w:r>
        <w:rPr>
          <w:rFonts w:ascii="Arial" w:hAnsi="Arial" w:cs="Arial"/>
        </w:rPr>
        <w:t>Nunca se llegó a aclarar este suceso y esto permitió que se abonara el terreno para crear en torno al acontecimiento múltiples leyendas.</w:t>
      </w:r>
      <w:r>
        <w:rPr>
          <w:rStyle w:val="Refdenotaalpie"/>
          <w:rFonts w:ascii="Arial" w:hAnsi="Arial" w:cs="Arial"/>
        </w:rPr>
        <w:footnoteReference w:id="18"/>
      </w:r>
    </w:p>
    <w:p w:rsidR="00F85EA2" w:rsidRDefault="00F85EA2" w:rsidP="00F85EA2">
      <w:pPr>
        <w:jc w:val="both"/>
        <w:rPr>
          <w:rFonts w:ascii="Arial" w:hAnsi="Arial" w:cs="Arial"/>
        </w:rPr>
      </w:pPr>
    </w:p>
    <w:p w:rsidR="00F85EA2" w:rsidRDefault="00F85EA2" w:rsidP="00F85EA2">
      <w:pPr>
        <w:jc w:val="both"/>
        <w:rPr>
          <w:rFonts w:ascii="Arial" w:hAnsi="Arial" w:cs="Arial"/>
        </w:rPr>
      </w:pPr>
    </w:p>
    <w:p w:rsidR="006D3ACA" w:rsidRPr="00750BA5" w:rsidRDefault="006D3ACA" w:rsidP="00750BA5">
      <w:pPr>
        <w:jc w:val="both"/>
        <w:rPr>
          <w:rFonts w:ascii="Arial" w:hAnsi="Arial" w:cs="Arial"/>
          <w:color w:val="FF0000"/>
        </w:rPr>
      </w:pPr>
    </w:p>
    <w:p w:rsidR="00777CB4" w:rsidRDefault="00777CB4" w:rsidP="00777CB4">
      <w:pPr>
        <w:jc w:val="both"/>
        <w:rPr>
          <w:rFonts w:ascii="Arial" w:hAnsi="Arial" w:cs="Arial"/>
        </w:rPr>
      </w:pPr>
    </w:p>
    <w:p w:rsidR="00777CB4" w:rsidRPr="00777CB4" w:rsidRDefault="00777CB4" w:rsidP="00777CB4">
      <w:pPr>
        <w:jc w:val="both"/>
        <w:rPr>
          <w:rFonts w:ascii="Arial" w:hAnsi="Arial" w:cs="Arial"/>
          <w:i/>
        </w:rPr>
      </w:pPr>
    </w:p>
    <w:sectPr w:rsidR="00777CB4" w:rsidRPr="00777CB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2405" w:rsidRDefault="007F2405">
      <w:r>
        <w:separator/>
      </w:r>
    </w:p>
  </w:endnote>
  <w:endnote w:type="continuationSeparator" w:id="0">
    <w:p w:rsidR="007F2405" w:rsidRDefault="007F2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2405" w:rsidRDefault="007F2405">
      <w:r>
        <w:separator/>
      </w:r>
    </w:p>
  </w:footnote>
  <w:footnote w:type="continuationSeparator" w:id="0">
    <w:p w:rsidR="007F2405" w:rsidRDefault="007F2405">
      <w:r>
        <w:continuationSeparator/>
      </w:r>
    </w:p>
  </w:footnote>
  <w:footnote w:id="1">
    <w:p w:rsidR="005D01AB" w:rsidRPr="000602F9" w:rsidRDefault="005D01AB" w:rsidP="000602F9">
      <w:pPr>
        <w:pStyle w:val="Textonotapie"/>
        <w:jc w:val="both"/>
      </w:pPr>
      <w:r>
        <w:rPr>
          <w:rStyle w:val="Refdenotaalpie"/>
        </w:rPr>
        <w:footnoteRef/>
      </w:r>
      <w:r>
        <w:t xml:space="preserve"> Luis </w:t>
      </w:r>
      <w:proofErr w:type="spellStart"/>
      <w:r>
        <w:t>Bay</w:t>
      </w:r>
      <w:proofErr w:type="spellEnd"/>
      <w:r>
        <w:t xml:space="preserve"> Sevilla. </w:t>
      </w:r>
      <w:r w:rsidR="00E40EB0">
        <w:t>“</w:t>
      </w:r>
      <w:r>
        <w:t>Un poco de Historia</w:t>
      </w:r>
      <w:r w:rsidR="00E40EB0">
        <w:t>”</w:t>
      </w:r>
      <w:r>
        <w:t xml:space="preserve">. En: </w:t>
      </w:r>
      <w:r w:rsidR="00E40EB0">
        <w:rPr>
          <w:u w:val="single"/>
        </w:rPr>
        <w:t>El Arquitecto</w:t>
      </w:r>
      <w:r>
        <w:rPr>
          <w:u w:val="single"/>
        </w:rPr>
        <w:t xml:space="preserve">. </w:t>
      </w:r>
      <w:r>
        <w:t>Revista mensual publicada en La Habana. Vol. IV, No. 38. Mayo de 1929. p.331.</w:t>
      </w:r>
    </w:p>
  </w:footnote>
  <w:footnote w:id="2">
    <w:p w:rsidR="005D01AB" w:rsidRPr="00F80E20" w:rsidRDefault="005D01AB">
      <w:pPr>
        <w:pStyle w:val="Textonotapie"/>
      </w:pPr>
      <w:r>
        <w:rPr>
          <w:rStyle w:val="Refdenotaalpie"/>
        </w:rPr>
        <w:footnoteRef/>
      </w:r>
      <w:r>
        <w:t xml:space="preserve"> Ver Anexo 1</w:t>
      </w:r>
    </w:p>
  </w:footnote>
  <w:footnote w:id="3">
    <w:p w:rsidR="005D01AB" w:rsidRPr="00754642" w:rsidRDefault="005D01AB">
      <w:pPr>
        <w:pStyle w:val="Textonotapie"/>
      </w:pPr>
      <w:r>
        <w:rPr>
          <w:rStyle w:val="Refdenotaalpie"/>
        </w:rPr>
        <w:footnoteRef/>
      </w:r>
      <w:r>
        <w:t xml:space="preserve"> Ver Anexo 2.</w:t>
      </w:r>
    </w:p>
  </w:footnote>
  <w:footnote w:id="4">
    <w:p w:rsidR="005D01AB" w:rsidRDefault="005D01AB">
      <w:pPr>
        <w:pStyle w:val="Textonotapie"/>
      </w:pPr>
      <w:r>
        <w:rPr>
          <w:rStyle w:val="Refdenotaalpie"/>
        </w:rPr>
        <w:footnoteRef/>
      </w:r>
      <w:r>
        <w:t xml:space="preserve"> Enrique Luis Valera, Arq. </w:t>
      </w:r>
      <w:r w:rsidR="00E40EB0">
        <w:t>“</w:t>
      </w:r>
      <w:r>
        <w:t>El Capitolio visto por un arquitecto</w:t>
      </w:r>
      <w:r w:rsidR="00E40EB0">
        <w:t>”</w:t>
      </w:r>
      <w:r>
        <w:t xml:space="preserve">. </w:t>
      </w:r>
      <w:r w:rsidR="00E40EB0">
        <w:t>En</w:t>
      </w:r>
      <w:r w:rsidR="00E40EB0" w:rsidRPr="00E40EB0">
        <w:rPr>
          <w:u w:val="single"/>
        </w:rPr>
        <w:t>: El Arquitecto</w:t>
      </w:r>
      <w:r w:rsidR="00E40EB0">
        <w:t xml:space="preserve"> </w:t>
      </w:r>
      <w:r w:rsidRPr="00E40EB0">
        <w:t>Ob</w:t>
      </w:r>
      <w:r>
        <w:t>. Cit. P.352</w:t>
      </w:r>
    </w:p>
  </w:footnote>
  <w:footnote w:id="5">
    <w:p w:rsidR="005D01AB" w:rsidRDefault="005D01AB" w:rsidP="006D3ACA">
      <w:pPr>
        <w:pStyle w:val="Textonotapie"/>
      </w:pPr>
      <w:r>
        <w:rPr>
          <w:rStyle w:val="Refdenotaalpie"/>
        </w:rPr>
        <w:footnoteRef/>
      </w:r>
      <w:r>
        <w:t xml:space="preserve"> La casa italiana de </w:t>
      </w:r>
      <w:proofErr w:type="spellStart"/>
      <w:r>
        <w:t>Fratelli</w:t>
      </w:r>
      <w:proofErr w:type="spellEnd"/>
      <w:r>
        <w:t xml:space="preserve"> </w:t>
      </w:r>
      <w:proofErr w:type="spellStart"/>
      <w:r>
        <w:t>Remuzi</w:t>
      </w:r>
      <w:proofErr w:type="spellEnd"/>
      <w:r>
        <w:t xml:space="preserve">. Ob. Cit. </w:t>
      </w:r>
      <w:r w:rsidR="003A4351">
        <w:t>Pág.</w:t>
      </w:r>
      <w:r>
        <w:t>439.</w:t>
      </w:r>
    </w:p>
  </w:footnote>
  <w:footnote w:id="6">
    <w:p w:rsidR="005D01AB" w:rsidRDefault="005D01AB">
      <w:pPr>
        <w:pStyle w:val="Textonotapie"/>
      </w:pPr>
      <w:r>
        <w:rPr>
          <w:rStyle w:val="Refdenotaalpie"/>
        </w:rPr>
        <w:footnoteRef/>
      </w:r>
      <w:r>
        <w:t xml:space="preserve"> </w:t>
      </w:r>
      <w:proofErr w:type="spellStart"/>
      <w:r>
        <w:t>Theo</w:t>
      </w:r>
      <w:proofErr w:type="spellEnd"/>
      <w:r>
        <w:t xml:space="preserve"> </w:t>
      </w:r>
      <w:proofErr w:type="spellStart"/>
      <w:r>
        <w:t>Leveau</w:t>
      </w:r>
      <w:proofErr w:type="spellEnd"/>
      <w:r>
        <w:t>, Arq. Los Jardines del Capitolio. Ob. Cit. P. 398.</w:t>
      </w:r>
    </w:p>
  </w:footnote>
  <w:footnote w:id="7">
    <w:p w:rsidR="005D01AB" w:rsidRPr="006F6ABC" w:rsidRDefault="005D01AB">
      <w:pPr>
        <w:pStyle w:val="Textonotapie"/>
      </w:pPr>
      <w:r>
        <w:rPr>
          <w:rStyle w:val="Refdenotaalpie"/>
        </w:rPr>
        <w:footnoteRef/>
      </w:r>
      <w:r>
        <w:t xml:space="preserve"> Medidas lineales de la Estatua de la República en centímetros: Los dedos 64; brazo en alto 345; mejilla 22; nariz 18; fosa nasal 27; rostro 69; perímetro del seno 120; piernas 475; perímetro de la lanza 46. Hasta el extremo de la lanza la estatua tiene una altura de 17, 45m. </w:t>
      </w:r>
    </w:p>
  </w:footnote>
  <w:footnote w:id="8">
    <w:p w:rsidR="005D01AB" w:rsidRDefault="005D01AB">
      <w:pPr>
        <w:pStyle w:val="Textonotapie"/>
      </w:pPr>
      <w:r>
        <w:rPr>
          <w:rStyle w:val="Refdenotaalpie"/>
        </w:rPr>
        <w:footnoteRef/>
      </w:r>
      <w:r>
        <w:t xml:space="preserve"> Luis de Soto y </w:t>
      </w:r>
      <w:proofErr w:type="spellStart"/>
      <w:r>
        <w:t>Sagarra</w:t>
      </w:r>
      <w:proofErr w:type="spellEnd"/>
      <w:r>
        <w:t>. Las Esculturas en el Capitolio de Cuba. Ob. Cit. P. 404.</w:t>
      </w:r>
    </w:p>
  </w:footnote>
  <w:footnote w:id="9">
    <w:p w:rsidR="005D01AB" w:rsidRPr="00645345" w:rsidRDefault="005D01AB">
      <w:pPr>
        <w:pStyle w:val="Textonotapie"/>
      </w:pPr>
      <w:r>
        <w:rPr>
          <w:rStyle w:val="Refdenotaalpie"/>
        </w:rPr>
        <w:footnoteRef/>
      </w:r>
      <w:r>
        <w:t xml:space="preserve"> Ver El Libro del Capitolio para mayor información.</w:t>
      </w:r>
    </w:p>
  </w:footnote>
  <w:footnote w:id="10">
    <w:p w:rsidR="005D01AB" w:rsidRDefault="005D01AB">
      <w:pPr>
        <w:pStyle w:val="Textonotapie"/>
      </w:pPr>
      <w:r>
        <w:rPr>
          <w:rStyle w:val="Refdenotaalpie"/>
        </w:rPr>
        <w:footnoteRef/>
      </w:r>
      <w:r>
        <w:t xml:space="preserve"> Una hermosa Labor de Arte Rendida por la Casa de Warren and </w:t>
      </w:r>
      <w:proofErr w:type="spellStart"/>
      <w:r>
        <w:t>Gillow</w:t>
      </w:r>
      <w:proofErr w:type="spellEnd"/>
      <w:r>
        <w:t xml:space="preserve"> de Londres. Ob. Cit. P.435.</w:t>
      </w:r>
    </w:p>
  </w:footnote>
  <w:footnote w:id="11">
    <w:p w:rsidR="005D01AB" w:rsidRDefault="005D01AB">
      <w:pPr>
        <w:pStyle w:val="Textonotapie"/>
      </w:pPr>
      <w:r>
        <w:rPr>
          <w:rStyle w:val="Refdenotaalpie"/>
        </w:rPr>
        <w:footnoteRef/>
      </w:r>
      <w:r>
        <w:t xml:space="preserve"> Juan de las Cuevas </w:t>
      </w:r>
      <w:proofErr w:type="spellStart"/>
      <w:r>
        <w:t>Toraya</w:t>
      </w:r>
      <w:proofErr w:type="spellEnd"/>
      <w:r>
        <w:t xml:space="preserve">. “El Capitolio que sí se construyó”. En: </w:t>
      </w:r>
      <w:r w:rsidRPr="008B2C8C">
        <w:rPr>
          <w:u w:val="single"/>
        </w:rPr>
        <w:t>Cimientos</w:t>
      </w:r>
      <w:r>
        <w:t>. Revista de Información Científico – Técnica. Año 8, No.5,  2004. p. 46</w:t>
      </w:r>
    </w:p>
  </w:footnote>
  <w:footnote w:id="12">
    <w:p w:rsidR="005D01AB" w:rsidRDefault="005D01AB">
      <w:pPr>
        <w:pStyle w:val="Textonotapie"/>
      </w:pPr>
      <w:r>
        <w:rPr>
          <w:rStyle w:val="Refdenotaalpie"/>
        </w:rPr>
        <w:footnoteRef/>
      </w:r>
      <w:r>
        <w:t xml:space="preserve"> Juan de las Cuevas </w:t>
      </w:r>
      <w:proofErr w:type="spellStart"/>
      <w:r>
        <w:t>Toraya</w:t>
      </w:r>
      <w:proofErr w:type="spellEnd"/>
      <w:r>
        <w:t>, Ob. Cit. P. 51.</w:t>
      </w:r>
    </w:p>
  </w:footnote>
  <w:footnote w:id="13">
    <w:p w:rsidR="005D01AB" w:rsidRPr="003D781B" w:rsidRDefault="005D01AB">
      <w:pPr>
        <w:pStyle w:val="Textonotapie"/>
      </w:pPr>
      <w:r>
        <w:rPr>
          <w:rStyle w:val="Refdenotaalpie"/>
        </w:rPr>
        <w:footnoteRef/>
      </w:r>
      <w:r>
        <w:t xml:space="preserve"> Así lo define la </w:t>
      </w:r>
      <w:proofErr w:type="spellStart"/>
      <w:r>
        <w:t>MsC</w:t>
      </w:r>
      <w:proofErr w:type="spellEnd"/>
      <w:r>
        <w:t>. Teresita García Ortiz, quien atiende Relaciones Públicas en el Capitolio, cuyas palabras se recogen en el libro El Capitolio de La Habana, de Rolando Aniceto, p. 83.</w:t>
      </w:r>
    </w:p>
  </w:footnote>
  <w:footnote w:id="14">
    <w:p w:rsidR="005D01AB" w:rsidRPr="00050326" w:rsidRDefault="005D01AB">
      <w:pPr>
        <w:pStyle w:val="Textonotapie"/>
      </w:pPr>
      <w:r>
        <w:rPr>
          <w:rStyle w:val="Refdenotaalpie"/>
        </w:rPr>
        <w:footnoteRef/>
      </w:r>
      <w:r>
        <w:t xml:space="preserve"> </w:t>
      </w:r>
      <w:r w:rsidRPr="00050326">
        <w:t xml:space="preserve">Rolando Aniceto. El Capitolio de La Habana. </w:t>
      </w:r>
      <w:r>
        <w:t>Centro Capitolio de La Habana. Ed. José Martí. Instituto Cubano del Libro, La Habana, 1998. p. 34.</w:t>
      </w:r>
    </w:p>
  </w:footnote>
  <w:footnote w:id="15">
    <w:p w:rsidR="005D01AB" w:rsidRPr="002E18F3" w:rsidRDefault="005D01AB">
      <w:pPr>
        <w:pStyle w:val="Textonotapie"/>
      </w:pPr>
      <w:r>
        <w:rPr>
          <w:rStyle w:val="Refdenotaalpie"/>
        </w:rPr>
        <w:footnoteRef/>
      </w:r>
      <w:r>
        <w:t xml:space="preserve"> </w:t>
      </w:r>
      <w:proofErr w:type="spellStart"/>
      <w:r w:rsidRPr="002E18F3">
        <w:t>Ob</w:t>
      </w:r>
      <w:proofErr w:type="spellEnd"/>
      <w:r w:rsidRPr="002E18F3">
        <w:t xml:space="preserve"> </w:t>
      </w:r>
      <w:r w:rsidR="003A4351">
        <w:t>C</w:t>
      </w:r>
      <w:r w:rsidR="003A4351" w:rsidRPr="002E18F3">
        <w:t>it</w:t>
      </w:r>
      <w:r w:rsidRPr="002E18F3">
        <w:t xml:space="preserve">. </w:t>
      </w:r>
      <w:r>
        <w:t xml:space="preserve">P. 35. </w:t>
      </w:r>
      <w:r w:rsidRPr="002E18F3">
        <w:t xml:space="preserve">Que a su vez cita El Libro del Capitolio. </w:t>
      </w:r>
      <w:r>
        <w:t>Primera Parte, p. 89-90.</w:t>
      </w:r>
    </w:p>
  </w:footnote>
  <w:footnote w:id="16">
    <w:p w:rsidR="005D01AB" w:rsidRPr="00750BA5" w:rsidRDefault="005D01AB">
      <w:pPr>
        <w:pStyle w:val="Textonotapie"/>
      </w:pPr>
      <w:r>
        <w:rPr>
          <w:rStyle w:val="Refdenotaalpie"/>
        </w:rPr>
        <w:footnoteRef/>
      </w:r>
      <w:r>
        <w:t xml:space="preserve"> </w:t>
      </w:r>
      <w:r w:rsidRPr="00050326">
        <w:t xml:space="preserve">Rolando Aniceto. El Capitolio de La Habana. </w:t>
      </w:r>
      <w:r>
        <w:t>Centro Capitolio de La Habana. Ed. José Martí. Instituto Cubano del Libro, La Habana, 1998. págs. 38-40.</w:t>
      </w:r>
    </w:p>
  </w:footnote>
  <w:footnote w:id="17">
    <w:p w:rsidR="005D01AB" w:rsidRPr="00405729" w:rsidRDefault="005D01AB">
      <w:pPr>
        <w:pStyle w:val="Textonotapie"/>
      </w:pPr>
      <w:r>
        <w:rPr>
          <w:rStyle w:val="Refdenotaalpie"/>
        </w:rPr>
        <w:footnoteRef/>
      </w:r>
      <w:r>
        <w:t xml:space="preserve"> </w:t>
      </w:r>
      <w:r w:rsidR="00E40EB0">
        <w:t>Imagen de la tarja tomada de</w:t>
      </w:r>
      <w:r w:rsidRPr="00405729">
        <w:t xml:space="preserve">l libro de Rolando Aniceto. </w:t>
      </w:r>
      <w:r w:rsidR="00E40EB0">
        <w:t>Fotografías</w:t>
      </w:r>
      <w:r>
        <w:t xml:space="preserve"> de archivo del MICONS, cortesía del Lic. Juan de las Cuevas </w:t>
      </w:r>
      <w:proofErr w:type="spellStart"/>
      <w:r>
        <w:t>Toraya</w:t>
      </w:r>
      <w:proofErr w:type="spellEnd"/>
      <w:r>
        <w:t xml:space="preserve"> para el archivo de la Dirección de Arquitectura Patrimonial.</w:t>
      </w:r>
    </w:p>
  </w:footnote>
  <w:footnote w:id="18">
    <w:p w:rsidR="005D01AB" w:rsidRPr="00C76687" w:rsidRDefault="005D01AB">
      <w:pPr>
        <w:pStyle w:val="Textonotapie"/>
      </w:pPr>
      <w:r>
        <w:rPr>
          <w:rStyle w:val="Refdenotaalpie"/>
        </w:rPr>
        <w:footnoteRef/>
      </w:r>
      <w:r>
        <w:t xml:space="preserve"> </w:t>
      </w:r>
      <w:r w:rsidRPr="00C76687">
        <w:t>Ver cuánto se narra en torno a este hecho en</w:t>
      </w:r>
      <w:r>
        <w:t xml:space="preserve"> las publicaciones: El Capitolio de La Habana,</w:t>
      </w:r>
      <w:r w:rsidR="00E40EB0">
        <w:t xml:space="preserve"> del periodista Rolando Aniceto y</w:t>
      </w:r>
      <w:r>
        <w:t xml:space="preserve"> El Capitolio de La Habana. Un Proyecto Singular.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DBD5837"/>
    <w:multiLevelType w:val="hybridMultilevel"/>
    <w:tmpl w:val="AC44403C"/>
    <w:lvl w:ilvl="0" w:tplc="67FE16BC">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757"/>
    <w:rsid w:val="000013B0"/>
    <w:rsid w:val="00021428"/>
    <w:rsid w:val="0002555D"/>
    <w:rsid w:val="00040686"/>
    <w:rsid w:val="00050326"/>
    <w:rsid w:val="00054789"/>
    <w:rsid w:val="000552D4"/>
    <w:rsid w:val="000602F9"/>
    <w:rsid w:val="00061467"/>
    <w:rsid w:val="00071869"/>
    <w:rsid w:val="00072095"/>
    <w:rsid w:val="00073397"/>
    <w:rsid w:val="00083844"/>
    <w:rsid w:val="00083BD1"/>
    <w:rsid w:val="000E4B50"/>
    <w:rsid w:val="000E6A92"/>
    <w:rsid w:val="000F6760"/>
    <w:rsid w:val="00112CEB"/>
    <w:rsid w:val="00127B34"/>
    <w:rsid w:val="001630A6"/>
    <w:rsid w:val="0017357E"/>
    <w:rsid w:val="00175D60"/>
    <w:rsid w:val="00176EF8"/>
    <w:rsid w:val="00187143"/>
    <w:rsid w:val="001C3E5E"/>
    <w:rsid w:val="001C45A5"/>
    <w:rsid w:val="001D2153"/>
    <w:rsid w:val="00205573"/>
    <w:rsid w:val="002137C8"/>
    <w:rsid w:val="0022677B"/>
    <w:rsid w:val="0028228E"/>
    <w:rsid w:val="002873C8"/>
    <w:rsid w:val="002B22DC"/>
    <w:rsid w:val="002B5EBA"/>
    <w:rsid w:val="002C0F8D"/>
    <w:rsid w:val="002C1ED3"/>
    <w:rsid w:val="002C50EE"/>
    <w:rsid w:val="002D4DD0"/>
    <w:rsid w:val="002D7AB2"/>
    <w:rsid w:val="002E18F3"/>
    <w:rsid w:val="002E512A"/>
    <w:rsid w:val="002F6366"/>
    <w:rsid w:val="00317B9D"/>
    <w:rsid w:val="003253C4"/>
    <w:rsid w:val="0033227E"/>
    <w:rsid w:val="003551A1"/>
    <w:rsid w:val="003556B8"/>
    <w:rsid w:val="00365757"/>
    <w:rsid w:val="00384840"/>
    <w:rsid w:val="00390E4C"/>
    <w:rsid w:val="003A4351"/>
    <w:rsid w:val="003B3BC1"/>
    <w:rsid w:val="003C0C1A"/>
    <w:rsid w:val="003D781B"/>
    <w:rsid w:val="00405729"/>
    <w:rsid w:val="00407233"/>
    <w:rsid w:val="004204B6"/>
    <w:rsid w:val="00431FE2"/>
    <w:rsid w:val="00437ED3"/>
    <w:rsid w:val="004418BF"/>
    <w:rsid w:val="004432CE"/>
    <w:rsid w:val="00443778"/>
    <w:rsid w:val="00445AE4"/>
    <w:rsid w:val="00497FBA"/>
    <w:rsid w:val="004A6057"/>
    <w:rsid w:val="004B1CA9"/>
    <w:rsid w:val="004C12B9"/>
    <w:rsid w:val="004C2C25"/>
    <w:rsid w:val="004E5134"/>
    <w:rsid w:val="00515D86"/>
    <w:rsid w:val="00534ECA"/>
    <w:rsid w:val="005474AB"/>
    <w:rsid w:val="00551D8C"/>
    <w:rsid w:val="00577488"/>
    <w:rsid w:val="005A6795"/>
    <w:rsid w:val="005B20C8"/>
    <w:rsid w:val="005B501A"/>
    <w:rsid w:val="005C52DC"/>
    <w:rsid w:val="005D01AB"/>
    <w:rsid w:val="005E1FE7"/>
    <w:rsid w:val="00617B43"/>
    <w:rsid w:val="006206EE"/>
    <w:rsid w:val="00643620"/>
    <w:rsid w:val="00645345"/>
    <w:rsid w:val="00650F51"/>
    <w:rsid w:val="00654EE6"/>
    <w:rsid w:val="00655372"/>
    <w:rsid w:val="00683E6B"/>
    <w:rsid w:val="00691544"/>
    <w:rsid w:val="00691859"/>
    <w:rsid w:val="006A15E1"/>
    <w:rsid w:val="006A3857"/>
    <w:rsid w:val="006A3875"/>
    <w:rsid w:val="006D3ACA"/>
    <w:rsid w:val="006E7B6B"/>
    <w:rsid w:val="006F4503"/>
    <w:rsid w:val="006F4775"/>
    <w:rsid w:val="006F5DEB"/>
    <w:rsid w:val="006F6ABC"/>
    <w:rsid w:val="0070019D"/>
    <w:rsid w:val="00712AF6"/>
    <w:rsid w:val="00726D2C"/>
    <w:rsid w:val="007322FD"/>
    <w:rsid w:val="007336CC"/>
    <w:rsid w:val="00745050"/>
    <w:rsid w:val="0074688E"/>
    <w:rsid w:val="00747E03"/>
    <w:rsid w:val="00750BA5"/>
    <w:rsid w:val="00754642"/>
    <w:rsid w:val="00756578"/>
    <w:rsid w:val="00771767"/>
    <w:rsid w:val="007740BC"/>
    <w:rsid w:val="00777CB4"/>
    <w:rsid w:val="007953E4"/>
    <w:rsid w:val="007A6A22"/>
    <w:rsid w:val="007C7569"/>
    <w:rsid w:val="007D62C5"/>
    <w:rsid w:val="007E021A"/>
    <w:rsid w:val="007E6E06"/>
    <w:rsid w:val="007F1BA1"/>
    <w:rsid w:val="007F2405"/>
    <w:rsid w:val="007F54FD"/>
    <w:rsid w:val="008022F7"/>
    <w:rsid w:val="00810655"/>
    <w:rsid w:val="00831A6A"/>
    <w:rsid w:val="00851163"/>
    <w:rsid w:val="0085592E"/>
    <w:rsid w:val="00870AAD"/>
    <w:rsid w:val="008840C2"/>
    <w:rsid w:val="008A1B78"/>
    <w:rsid w:val="008B2C8C"/>
    <w:rsid w:val="008C0FAC"/>
    <w:rsid w:val="008D7178"/>
    <w:rsid w:val="008F3300"/>
    <w:rsid w:val="00906BE4"/>
    <w:rsid w:val="00924B59"/>
    <w:rsid w:val="009260D2"/>
    <w:rsid w:val="00933AF9"/>
    <w:rsid w:val="00943DEB"/>
    <w:rsid w:val="00945072"/>
    <w:rsid w:val="00973D6D"/>
    <w:rsid w:val="00980A92"/>
    <w:rsid w:val="00994EF3"/>
    <w:rsid w:val="009A78C2"/>
    <w:rsid w:val="009B039B"/>
    <w:rsid w:val="009D094C"/>
    <w:rsid w:val="00A04D12"/>
    <w:rsid w:val="00A17A4E"/>
    <w:rsid w:val="00A2589C"/>
    <w:rsid w:val="00A32C8D"/>
    <w:rsid w:val="00A374CC"/>
    <w:rsid w:val="00A52A77"/>
    <w:rsid w:val="00A56DC1"/>
    <w:rsid w:val="00A605A8"/>
    <w:rsid w:val="00A76FDE"/>
    <w:rsid w:val="00A852C5"/>
    <w:rsid w:val="00A931D2"/>
    <w:rsid w:val="00A95221"/>
    <w:rsid w:val="00AF7A39"/>
    <w:rsid w:val="00B43EF7"/>
    <w:rsid w:val="00B55F0B"/>
    <w:rsid w:val="00B67B22"/>
    <w:rsid w:val="00B84F5E"/>
    <w:rsid w:val="00B941C0"/>
    <w:rsid w:val="00B971ED"/>
    <w:rsid w:val="00BB3CF5"/>
    <w:rsid w:val="00BC2AE7"/>
    <w:rsid w:val="00BE737C"/>
    <w:rsid w:val="00BF7289"/>
    <w:rsid w:val="00BF74B8"/>
    <w:rsid w:val="00C01F75"/>
    <w:rsid w:val="00C03D5F"/>
    <w:rsid w:val="00C14FB4"/>
    <w:rsid w:val="00C3603F"/>
    <w:rsid w:val="00C4785B"/>
    <w:rsid w:val="00C76687"/>
    <w:rsid w:val="00C84FBB"/>
    <w:rsid w:val="00C86147"/>
    <w:rsid w:val="00C8721F"/>
    <w:rsid w:val="00C9092C"/>
    <w:rsid w:val="00CB7D50"/>
    <w:rsid w:val="00CC3152"/>
    <w:rsid w:val="00CF0306"/>
    <w:rsid w:val="00D04692"/>
    <w:rsid w:val="00D078D4"/>
    <w:rsid w:val="00D32212"/>
    <w:rsid w:val="00D419C3"/>
    <w:rsid w:val="00D46817"/>
    <w:rsid w:val="00D61149"/>
    <w:rsid w:val="00D90592"/>
    <w:rsid w:val="00D96B47"/>
    <w:rsid w:val="00DB2658"/>
    <w:rsid w:val="00DB5DC5"/>
    <w:rsid w:val="00DC7A27"/>
    <w:rsid w:val="00DD0BF5"/>
    <w:rsid w:val="00DE1670"/>
    <w:rsid w:val="00DE1CF8"/>
    <w:rsid w:val="00E0206F"/>
    <w:rsid w:val="00E27091"/>
    <w:rsid w:val="00E40EB0"/>
    <w:rsid w:val="00E57515"/>
    <w:rsid w:val="00E77B40"/>
    <w:rsid w:val="00E97E0E"/>
    <w:rsid w:val="00EB06D6"/>
    <w:rsid w:val="00EB6A14"/>
    <w:rsid w:val="00EC0B2E"/>
    <w:rsid w:val="00EE3469"/>
    <w:rsid w:val="00F05CCA"/>
    <w:rsid w:val="00F14249"/>
    <w:rsid w:val="00F3187B"/>
    <w:rsid w:val="00F53617"/>
    <w:rsid w:val="00F7729A"/>
    <w:rsid w:val="00F80E20"/>
    <w:rsid w:val="00F85EA2"/>
    <w:rsid w:val="00FA2447"/>
    <w:rsid w:val="00FB4446"/>
    <w:rsid w:val="00FE3C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FB06993-D2DA-4BEF-B0EF-F60E96BCD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0602F9"/>
    <w:rPr>
      <w:sz w:val="20"/>
      <w:szCs w:val="20"/>
    </w:rPr>
  </w:style>
  <w:style w:type="character" w:styleId="Refdenotaalpie">
    <w:name w:val="footnote reference"/>
    <w:semiHidden/>
    <w:rsid w:val="000602F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0" Type="http://schemas.openxmlformats.org/officeDocument/2006/relationships/image" Target="media/image14.jpeg"/><Relationship Id="rId41" Type="http://schemas.openxmlformats.org/officeDocument/2006/relationships/image" Target="media/image3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30</Pages>
  <Words>8370</Words>
  <Characters>46039</Characters>
  <Application>Microsoft Office Word</Application>
  <DocSecurity>0</DocSecurity>
  <Lines>383</Lines>
  <Paragraphs>108</Paragraphs>
  <ScaleCrop>false</ScaleCrop>
  <HeadingPairs>
    <vt:vector size="2" baseType="variant">
      <vt:variant>
        <vt:lpstr>Título</vt:lpstr>
      </vt:variant>
      <vt:variant>
        <vt:i4>1</vt:i4>
      </vt:variant>
    </vt:vector>
  </HeadingPairs>
  <TitlesOfParts>
    <vt:vector size="1" baseType="lpstr">
      <vt:lpstr>EL CAPITOLIO</vt:lpstr>
    </vt:vector>
  </TitlesOfParts>
  <Company>dap</Company>
  <LinksUpToDate>false</LinksUpToDate>
  <CharactersWithSpaces>54301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CAPITOLIO</dc:title>
  <dc:subject/>
  <dc:creator>historia</dc:creator>
  <cp:keywords/>
  <dc:description/>
  <cp:lastModifiedBy>Enrique Moreno</cp:lastModifiedBy>
  <cp:revision>4</cp:revision>
  <dcterms:created xsi:type="dcterms:W3CDTF">2022-01-10T18:57:00Z</dcterms:created>
  <dcterms:modified xsi:type="dcterms:W3CDTF">2022-01-10T19:06:00Z</dcterms:modified>
</cp:coreProperties>
</file>